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B3DDC" w14:textId="6D646C67" w:rsidR="00672E03" w:rsidRPr="00672E03" w:rsidRDefault="00672E03" w:rsidP="007D6204">
      <w:pPr>
        <w:spacing w:line="570" w:lineRule="exact"/>
        <w:jc w:val="center"/>
        <w:rPr>
          <w:rFonts w:ascii="方正小标宋简体" w:eastAsia="方正小标宋简体" w:hint="eastAsia"/>
          <w:sz w:val="36"/>
          <w:szCs w:val="36"/>
        </w:rPr>
      </w:pPr>
      <w:r w:rsidRPr="00672E03">
        <w:rPr>
          <w:rFonts w:ascii="方正小标宋简体" w:eastAsia="方正小标宋简体" w:hint="eastAsia"/>
          <w:sz w:val="36"/>
          <w:szCs w:val="36"/>
        </w:rPr>
        <w:t>商船学院 202</w:t>
      </w:r>
      <w:r w:rsidR="00C6588E">
        <w:rPr>
          <w:rFonts w:ascii="方正小标宋简体" w:eastAsia="方正小标宋简体" w:hint="eastAsia"/>
          <w:sz w:val="36"/>
          <w:szCs w:val="36"/>
        </w:rPr>
        <w:t>5</w:t>
      </w:r>
      <w:r w:rsidRPr="00672E03">
        <w:rPr>
          <w:rFonts w:ascii="方正小标宋简体" w:eastAsia="方正小标宋简体" w:hint="eastAsia"/>
          <w:sz w:val="36"/>
          <w:szCs w:val="36"/>
        </w:rPr>
        <w:t xml:space="preserve"> 年研究生优秀毕业生评定细则</w:t>
      </w:r>
    </w:p>
    <w:p w14:paraId="0C61D105" w14:textId="43FE78C2" w:rsidR="00672E03" w:rsidRPr="00672E03" w:rsidRDefault="00672E03" w:rsidP="007D6204">
      <w:pPr>
        <w:spacing w:line="570" w:lineRule="exact"/>
        <w:jc w:val="center"/>
        <w:rPr>
          <w:rFonts w:ascii="仿宋_GB2312" w:eastAsia="仿宋_GB2312" w:hint="eastAsia"/>
          <w:sz w:val="32"/>
          <w:szCs w:val="32"/>
        </w:rPr>
      </w:pPr>
      <w:r w:rsidRPr="00672E03">
        <w:rPr>
          <w:rFonts w:ascii="仿宋_GB2312" w:eastAsia="仿宋_GB2312" w:hint="eastAsia"/>
          <w:sz w:val="32"/>
          <w:szCs w:val="32"/>
        </w:rPr>
        <w:t>202</w:t>
      </w:r>
      <w:r w:rsidR="00C6588E">
        <w:rPr>
          <w:rFonts w:ascii="仿宋_GB2312" w:eastAsia="仿宋_GB2312" w:hint="eastAsia"/>
          <w:sz w:val="32"/>
          <w:szCs w:val="32"/>
        </w:rPr>
        <w:t>5</w:t>
      </w:r>
      <w:r w:rsidRPr="00672E03">
        <w:rPr>
          <w:rFonts w:ascii="仿宋_GB2312" w:eastAsia="仿宋_GB2312" w:hint="eastAsia"/>
          <w:sz w:val="32"/>
          <w:szCs w:val="32"/>
        </w:rPr>
        <w:t xml:space="preserve"> 年 3 月</w:t>
      </w:r>
    </w:p>
    <w:p w14:paraId="509C4716" w14:textId="4443F20C" w:rsidR="00672E03" w:rsidRPr="00672E03" w:rsidRDefault="00672E03" w:rsidP="004C3524">
      <w:pPr>
        <w:spacing w:after="0" w:line="570" w:lineRule="exact"/>
        <w:jc w:val="both"/>
        <w:rPr>
          <w:rFonts w:ascii="仿宋_GB2312" w:eastAsia="仿宋_GB2312" w:hint="eastAsia"/>
          <w:sz w:val="32"/>
          <w:szCs w:val="32"/>
        </w:rPr>
      </w:pPr>
      <w:r w:rsidRPr="00672E03">
        <w:rPr>
          <w:rFonts w:ascii="仿宋_GB2312" w:eastAsia="仿宋_GB2312" w:hint="eastAsia"/>
          <w:b/>
          <w:bCs/>
          <w:sz w:val="32"/>
          <w:szCs w:val="32"/>
        </w:rPr>
        <w:t>第一条</w:t>
      </w:r>
      <w:r w:rsidR="009D4F51">
        <w:rPr>
          <w:rFonts w:ascii="仿宋_GB2312" w:eastAsia="仿宋_GB2312"/>
          <w:b/>
          <w:bCs/>
          <w:sz w:val="32"/>
          <w:szCs w:val="32"/>
        </w:rPr>
        <w:tab/>
      </w:r>
      <w:r w:rsidRPr="00672E03">
        <w:rPr>
          <w:rFonts w:ascii="仿宋_GB2312" w:eastAsia="仿宋_GB2312" w:hint="eastAsia"/>
          <w:sz w:val="32"/>
          <w:szCs w:val="32"/>
        </w:rPr>
        <w:t>为激励研究生在校期间刻苦学习和努力钻研，把自己塑造成为政治觉悟高、业务素质好、研究</w:t>
      </w:r>
      <w:r w:rsidR="009D4F51">
        <w:rPr>
          <w:rFonts w:ascii="仿宋_GB2312" w:eastAsia="仿宋_GB2312" w:hint="eastAsia"/>
          <w:sz w:val="32"/>
          <w:szCs w:val="32"/>
        </w:rPr>
        <w:t>/</w:t>
      </w:r>
      <w:r w:rsidRPr="00672E03">
        <w:rPr>
          <w:rFonts w:ascii="仿宋_GB2312" w:eastAsia="仿宋_GB2312" w:hint="eastAsia"/>
          <w:sz w:val="32"/>
          <w:szCs w:val="32"/>
        </w:rPr>
        <w:t>实践能力强的社会主义创新型高端人才，根据上海市教委有关精神以及</w:t>
      </w:r>
      <w:r w:rsidR="00151034">
        <w:rPr>
          <w:rFonts w:ascii="仿宋_GB2312" w:eastAsia="仿宋_GB2312" w:hint="eastAsia"/>
          <w:sz w:val="32"/>
          <w:szCs w:val="32"/>
        </w:rPr>
        <w:t>学</w:t>
      </w:r>
      <w:r w:rsidRPr="00672E03">
        <w:rPr>
          <w:rFonts w:ascii="仿宋_GB2312" w:eastAsia="仿宋_GB2312" w:hint="eastAsia"/>
          <w:sz w:val="32"/>
          <w:szCs w:val="32"/>
        </w:rPr>
        <w:t>校《关于开展评选202</w:t>
      </w:r>
      <w:r w:rsidR="00C6588E">
        <w:rPr>
          <w:rFonts w:ascii="仿宋_GB2312" w:eastAsia="仿宋_GB2312" w:hint="eastAsia"/>
          <w:sz w:val="32"/>
          <w:szCs w:val="32"/>
        </w:rPr>
        <w:t>5</w:t>
      </w:r>
      <w:r w:rsidRPr="00672E03">
        <w:rPr>
          <w:rFonts w:ascii="仿宋_GB2312" w:eastAsia="仿宋_GB2312" w:hint="eastAsia"/>
          <w:sz w:val="32"/>
          <w:szCs w:val="32"/>
        </w:rPr>
        <w:t>届研究生优秀毕业生工作的通知》（</w:t>
      </w:r>
      <w:proofErr w:type="gramStart"/>
      <w:r w:rsidRPr="00672E03">
        <w:rPr>
          <w:rFonts w:ascii="仿宋_GB2312" w:eastAsia="仿宋_GB2312" w:hint="eastAsia"/>
          <w:sz w:val="32"/>
          <w:szCs w:val="32"/>
        </w:rPr>
        <w:t>沪海大研</w:t>
      </w:r>
      <w:proofErr w:type="gramEnd"/>
      <w:r w:rsidRPr="00672E03">
        <w:rPr>
          <w:rFonts w:ascii="仿宋_GB2312" w:eastAsia="仿宋_GB2312" w:hint="eastAsia"/>
          <w:sz w:val="32"/>
          <w:szCs w:val="32"/>
        </w:rPr>
        <w:t>[202</w:t>
      </w:r>
      <w:r w:rsidR="00C6588E">
        <w:rPr>
          <w:rFonts w:ascii="仿宋_GB2312" w:eastAsia="仿宋_GB2312" w:hint="eastAsia"/>
          <w:sz w:val="32"/>
          <w:szCs w:val="32"/>
        </w:rPr>
        <w:t>5</w:t>
      </w:r>
      <w:r w:rsidRPr="00672E03">
        <w:rPr>
          <w:rFonts w:ascii="仿宋_GB2312" w:eastAsia="仿宋_GB2312" w:hint="eastAsia"/>
          <w:sz w:val="32"/>
          <w:szCs w:val="32"/>
        </w:rPr>
        <w:t>]</w:t>
      </w:r>
      <w:r w:rsidR="00C6588E">
        <w:rPr>
          <w:rFonts w:ascii="仿宋_GB2312" w:eastAsia="仿宋_GB2312" w:hint="eastAsia"/>
          <w:sz w:val="32"/>
          <w:szCs w:val="32"/>
        </w:rPr>
        <w:t>43</w:t>
      </w:r>
      <w:r w:rsidRPr="00672E03">
        <w:rPr>
          <w:rFonts w:ascii="仿宋_GB2312" w:eastAsia="仿宋_GB2312" w:hint="eastAsia"/>
          <w:sz w:val="32"/>
          <w:szCs w:val="32"/>
        </w:rPr>
        <w:t>号）文件精神，学院</w:t>
      </w:r>
      <w:r w:rsidR="009D4F51">
        <w:rPr>
          <w:rFonts w:ascii="仿宋_GB2312" w:eastAsia="仿宋_GB2312" w:hint="eastAsia"/>
          <w:sz w:val="32"/>
          <w:szCs w:val="32"/>
        </w:rPr>
        <w:t>特制定</w:t>
      </w:r>
      <w:r w:rsidRPr="00672E03">
        <w:rPr>
          <w:rFonts w:ascii="仿宋_GB2312" w:eastAsia="仿宋_GB2312" w:hint="eastAsia"/>
          <w:sz w:val="32"/>
          <w:szCs w:val="32"/>
        </w:rPr>
        <w:t>202</w:t>
      </w:r>
      <w:r w:rsidR="00C6588E">
        <w:rPr>
          <w:rFonts w:ascii="仿宋_GB2312" w:eastAsia="仿宋_GB2312" w:hint="eastAsia"/>
          <w:sz w:val="32"/>
          <w:szCs w:val="32"/>
        </w:rPr>
        <w:t>5</w:t>
      </w:r>
      <w:r w:rsidRPr="00672E03">
        <w:rPr>
          <w:rFonts w:ascii="仿宋_GB2312" w:eastAsia="仿宋_GB2312" w:hint="eastAsia"/>
          <w:sz w:val="32"/>
          <w:szCs w:val="32"/>
        </w:rPr>
        <w:t>届研究生优秀毕业生评定细则。</w:t>
      </w:r>
    </w:p>
    <w:p w14:paraId="79173384" w14:textId="434F6164" w:rsidR="00672E03" w:rsidRPr="00672E03" w:rsidRDefault="00672E03" w:rsidP="004C3524">
      <w:pPr>
        <w:spacing w:after="0" w:line="570" w:lineRule="exact"/>
        <w:jc w:val="both"/>
        <w:rPr>
          <w:rFonts w:ascii="仿宋_GB2312" w:eastAsia="仿宋_GB2312" w:hint="eastAsia"/>
          <w:sz w:val="32"/>
          <w:szCs w:val="32"/>
        </w:rPr>
      </w:pPr>
      <w:r w:rsidRPr="00672E03">
        <w:rPr>
          <w:rFonts w:ascii="仿宋_GB2312" w:eastAsia="仿宋_GB2312" w:hint="eastAsia"/>
          <w:b/>
          <w:bCs/>
          <w:sz w:val="32"/>
          <w:szCs w:val="32"/>
        </w:rPr>
        <w:t>第二条</w:t>
      </w:r>
      <w:r w:rsidRPr="00672E03">
        <w:rPr>
          <w:rFonts w:ascii="仿宋_GB2312" w:eastAsia="仿宋_GB2312" w:hint="eastAsia"/>
          <w:sz w:val="32"/>
          <w:szCs w:val="32"/>
        </w:rPr>
        <w:t xml:space="preserve">  商船学院202</w:t>
      </w:r>
      <w:r w:rsidR="00C6588E">
        <w:rPr>
          <w:rFonts w:ascii="仿宋_GB2312" w:eastAsia="仿宋_GB2312" w:hint="eastAsia"/>
          <w:sz w:val="32"/>
          <w:szCs w:val="32"/>
        </w:rPr>
        <w:t>5</w:t>
      </w:r>
      <w:r w:rsidRPr="00672E03">
        <w:rPr>
          <w:rFonts w:ascii="仿宋_GB2312" w:eastAsia="仿宋_GB2312" w:hint="eastAsia"/>
          <w:sz w:val="32"/>
          <w:szCs w:val="32"/>
        </w:rPr>
        <w:t>年研究生优秀毕业生的评选对象为</w:t>
      </w:r>
      <w:r w:rsidR="007D6204">
        <w:rPr>
          <w:rFonts w:ascii="仿宋_GB2312" w:eastAsia="仿宋_GB2312" w:hint="eastAsia"/>
          <w:sz w:val="32"/>
          <w:szCs w:val="32"/>
        </w:rPr>
        <w:t>学</w:t>
      </w:r>
      <w:r w:rsidRPr="00672E03">
        <w:rPr>
          <w:rFonts w:ascii="仿宋_GB2312" w:eastAsia="仿宋_GB2312" w:hint="eastAsia"/>
          <w:sz w:val="32"/>
          <w:szCs w:val="32"/>
        </w:rPr>
        <w:t>院具有国家普通高等教育学籍、按基本学制毕业的202</w:t>
      </w:r>
      <w:r w:rsidR="00C6588E">
        <w:rPr>
          <w:rFonts w:ascii="仿宋_GB2312" w:eastAsia="仿宋_GB2312" w:hint="eastAsia"/>
          <w:sz w:val="32"/>
          <w:szCs w:val="32"/>
        </w:rPr>
        <w:t>5</w:t>
      </w:r>
      <w:r w:rsidR="00F76710">
        <w:rPr>
          <w:rFonts w:ascii="仿宋_GB2312" w:eastAsia="仿宋_GB2312" w:hint="eastAsia"/>
          <w:sz w:val="32"/>
          <w:szCs w:val="32"/>
        </w:rPr>
        <w:t>届</w:t>
      </w:r>
      <w:r w:rsidRPr="00672E03">
        <w:rPr>
          <w:rFonts w:ascii="仿宋_GB2312" w:eastAsia="仿宋_GB2312" w:hint="eastAsia"/>
          <w:sz w:val="32"/>
          <w:szCs w:val="32"/>
        </w:rPr>
        <w:t>研究生应届毕业生。</w:t>
      </w:r>
    </w:p>
    <w:p w14:paraId="30466F04" w14:textId="613EBDE2" w:rsidR="00672E03" w:rsidRPr="00672E03" w:rsidRDefault="00672E03" w:rsidP="004C3524">
      <w:pPr>
        <w:spacing w:after="0" w:line="570" w:lineRule="exact"/>
        <w:jc w:val="both"/>
        <w:rPr>
          <w:rFonts w:ascii="仿宋_GB2312" w:eastAsia="仿宋_GB2312" w:hint="eastAsia"/>
          <w:color w:val="FF0000"/>
          <w:sz w:val="32"/>
          <w:szCs w:val="32"/>
        </w:rPr>
      </w:pPr>
      <w:r w:rsidRPr="00672E03">
        <w:rPr>
          <w:rFonts w:ascii="仿宋_GB2312" w:eastAsia="仿宋_GB2312" w:hint="eastAsia"/>
          <w:b/>
          <w:bCs/>
          <w:sz w:val="32"/>
          <w:szCs w:val="32"/>
        </w:rPr>
        <w:t>第三条</w:t>
      </w:r>
      <w:r w:rsidR="007D6204">
        <w:rPr>
          <w:rFonts w:ascii="仿宋_GB2312" w:eastAsia="仿宋_GB2312"/>
          <w:sz w:val="32"/>
          <w:szCs w:val="32"/>
        </w:rPr>
        <w:tab/>
      </w:r>
      <w:r w:rsidRPr="00672E03">
        <w:rPr>
          <w:rFonts w:ascii="仿宋_GB2312" w:eastAsia="仿宋_GB2312" w:hint="eastAsia"/>
          <w:sz w:val="32"/>
          <w:szCs w:val="32"/>
        </w:rPr>
        <w:t>学院市级</w:t>
      </w:r>
      <w:r w:rsidR="009D4F51">
        <w:rPr>
          <w:rFonts w:ascii="仿宋_GB2312" w:eastAsia="仿宋_GB2312" w:hint="eastAsia"/>
          <w:sz w:val="32"/>
          <w:szCs w:val="32"/>
        </w:rPr>
        <w:t>研究生</w:t>
      </w:r>
      <w:r w:rsidRPr="00672E03">
        <w:rPr>
          <w:rFonts w:ascii="仿宋_GB2312" w:eastAsia="仿宋_GB2312" w:hint="eastAsia"/>
          <w:sz w:val="32"/>
          <w:szCs w:val="32"/>
        </w:rPr>
        <w:t>优秀毕业生</w:t>
      </w:r>
      <w:r w:rsidR="00884D54">
        <w:rPr>
          <w:rFonts w:ascii="仿宋_GB2312" w:eastAsia="仿宋_GB2312" w:hint="eastAsia"/>
          <w:sz w:val="32"/>
          <w:szCs w:val="32"/>
        </w:rPr>
        <w:t>人数</w:t>
      </w:r>
      <w:r w:rsidRPr="00672E03">
        <w:rPr>
          <w:rFonts w:ascii="仿宋_GB2312" w:eastAsia="仿宋_GB2312" w:hint="eastAsia"/>
          <w:sz w:val="32"/>
          <w:szCs w:val="32"/>
        </w:rPr>
        <w:t>为应届</w:t>
      </w:r>
      <w:r w:rsidR="009D4F51" w:rsidRPr="00672E03">
        <w:rPr>
          <w:rFonts w:ascii="仿宋_GB2312" w:eastAsia="仿宋_GB2312" w:hint="eastAsia"/>
          <w:sz w:val="32"/>
          <w:szCs w:val="32"/>
        </w:rPr>
        <w:t>研究生</w:t>
      </w:r>
      <w:r w:rsidRPr="00672E03">
        <w:rPr>
          <w:rFonts w:ascii="仿宋_GB2312" w:eastAsia="仿宋_GB2312" w:hint="eastAsia"/>
          <w:sz w:val="32"/>
          <w:szCs w:val="32"/>
        </w:rPr>
        <w:t>毕业</w:t>
      </w:r>
      <w:r w:rsidR="009D4F51">
        <w:rPr>
          <w:rFonts w:ascii="仿宋_GB2312" w:eastAsia="仿宋_GB2312" w:hint="eastAsia"/>
          <w:sz w:val="32"/>
          <w:szCs w:val="32"/>
        </w:rPr>
        <w:t>生</w:t>
      </w:r>
      <w:r w:rsidR="00884D54">
        <w:rPr>
          <w:rFonts w:ascii="仿宋_GB2312" w:eastAsia="仿宋_GB2312" w:hint="eastAsia"/>
          <w:sz w:val="32"/>
          <w:szCs w:val="32"/>
        </w:rPr>
        <w:t>总人</w:t>
      </w:r>
      <w:r w:rsidRPr="00672E03">
        <w:rPr>
          <w:rFonts w:ascii="仿宋_GB2312" w:eastAsia="仿宋_GB2312" w:hint="eastAsia"/>
          <w:sz w:val="32"/>
          <w:szCs w:val="32"/>
        </w:rPr>
        <w:t>数的5%(四舍五入)，校级</w:t>
      </w:r>
      <w:r w:rsidR="009D4F51">
        <w:rPr>
          <w:rFonts w:ascii="仿宋_GB2312" w:eastAsia="仿宋_GB2312" w:hint="eastAsia"/>
          <w:sz w:val="32"/>
          <w:szCs w:val="32"/>
        </w:rPr>
        <w:t>研究生</w:t>
      </w:r>
      <w:r w:rsidRPr="00672E03">
        <w:rPr>
          <w:rFonts w:ascii="仿宋_GB2312" w:eastAsia="仿宋_GB2312" w:hint="eastAsia"/>
          <w:sz w:val="32"/>
          <w:szCs w:val="32"/>
        </w:rPr>
        <w:t>优秀毕业生</w:t>
      </w:r>
      <w:r w:rsidR="00884D54">
        <w:rPr>
          <w:rFonts w:ascii="仿宋_GB2312" w:eastAsia="仿宋_GB2312" w:hint="eastAsia"/>
          <w:sz w:val="32"/>
          <w:szCs w:val="32"/>
        </w:rPr>
        <w:t>人数</w:t>
      </w:r>
      <w:r w:rsidRPr="00672E03">
        <w:rPr>
          <w:rFonts w:ascii="仿宋_GB2312" w:eastAsia="仿宋_GB2312" w:hint="eastAsia"/>
          <w:sz w:val="32"/>
          <w:szCs w:val="32"/>
        </w:rPr>
        <w:t>为应届</w:t>
      </w:r>
      <w:r w:rsidR="009D4F51" w:rsidRPr="00672E03">
        <w:rPr>
          <w:rFonts w:ascii="仿宋_GB2312" w:eastAsia="仿宋_GB2312" w:hint="eastAsia"/>
          <w:sz w:val="32"/>
          <w:szCs w:val="32"/>
        </w:rPr>
        <w:t>研究生</w:t>
      </w:r>
      <w:r w:rsidRPr="00672E03">
        <w:rPr>
          <w:rFonts w:ascii="仿宋_GB2312" w:eastAsia="仿宋_GB2312" w:hint="eastAsia"/>
          <w:sz w:val="32"/>
          <w:szCs w:val="32"/>
        </w:rPr>
        <w:t>毕业生</w:t>
      </w:r>
      <w:r w:rsidR="00884D54">
        <w:rPr>
          <w:rFonts w:ascii="仿宋_GB2312" w:eastAsia="仿宋_GB2312" w:hint="eastAsia"/>
          <w:sz w:val="32"/>
          <w:szCs w:val="32"/>
        </w:rPr>
        <w:t>总人</w:t>
      </w:r>
      <w:r w:rsidRPr="00672E03">
        <w:rPr>
          <w:rFonts w:ascii="仿宋_GB2312" w:eastAsia="仿宋_GB2312" w:hint="eastAsia"/>
          <w:sz w:val="32"/>
          <w:szCs w:val="32"/>
        </w:rPr>
        <w:t>数的10%</w:t>
      </w:r>
      <w:r w:rsidR="00884D54" w:rsidRPr="00672E03">
        <w:rPr>
          <w:rFonts w:ascii="仿宋_GB2312" w:eastAsia="仿宋_GB2312" w:hint="eastAsia"/>
          <w:sz w:val="32"/>
          <w:szCs w:val="32"/>
        </w:rPr>
        <w:t>(四舍五入)</w:t>
      </w:r>
      <w:r w:rsidRPr="00672E03">
        <w:rPr>
          <w:rFonts w:ascii="仿宋_GB2312" w:eastAsia="仿宋_GB2312" w:hint="eastAsia"/>
          <w:sz w:val="32"/>
          <w:szCs w:val="32"/>
        </w:rPr>
        <w:t>，按此比例，商船学院本次市级</w:t>
      </w:r>
      <w:r w:rsidR="009D4F51">
        <w:rPr>
          <w:rFonts w:ascii="仿宋_GB2312" w:eastAsia="仿宋_GB2312" w:hint="eastAsia"/>
          <w:sz w:val="32"/>
          <w:szCs w:val="32"/>
        </w:rPr>
        <w:t>研究生</w:t>
      </w:r>
      <w:r w:rsidRPr="00672E03">
        <w:rPr>
          <w:rFonts w:ascii="仿宋_GB2312" w:eastAsia="仿宋_GB2312" w:hint="eastAsia"/>
          <w:sz w:val="32"/>
          <w:szCs w:val="32"/>
        </w:rPr>
        <w:t>优秀毕业生的人数为1</w:t>
      </w:r>
      <w:r w:rsidR="00C6588E">
        <w:rPr>
          <w:rFonts w:ascii="仿宋_GB2312" w:eastAsia="仿宋_GB2312" w:hint="eastAsia"/>
          <w:sz w:val="32"/>
          <w:szCs w:val="32"/>
        </w:rPr>
        <w:t>5</w:t>
      </w:r>
      <w:r w:rsidRPr="00672E03">
        <w:rPr>
          <w:rFonts w:ascii="仿宋_GB2312" w:eastAsia="仿宋_GB2312" w:hint="eastAsia"/>
          <w:sz w:val="32"/>
          <w:szCs w:val="32"/>
        </w:rPr>
        <w:t>人，校级</w:t>
      </w:r>
      <w:r w:rsidR="009D4F51">
        <w:rPr>
          <w:rFonts w:ascii="仿宋_GB2312" w:eastAsia="仿宋_GB2312" w:hint="eastAsia"/>
          <w:sz w:val="32"/>
          <w:szCs w:val="32"/>
        </w:rPr>
        <w:t>研究生</w:t>
      </w:r>
      <w:r w:rsidRPr="00672E03">
        <w:rPr>
          <w:rFonts w:ascii="仿宋_GB2312" w:eastAsia="仿宋_GB2312" w:hint="eastAsia"/>
          <w:sz w:val="32"/>
          <w:szCs w:val="32"/>
        </w:rPr>
        <w:t>优秀毕业生的人数为</w:t>
      </w:r>
      <w:r w:rsidR="00C6588E">
        <w:rPr>
          <w:rFonts w:ascii="仿宋_GB2312" w:eastAsia="仿宋_GB2312" w:hint="eastAsia"/>
          <w:sz w:val="32"/>
          <w:szCs w:val="32"/>
        </w:rPr>
        <w:t>29</w:t>
      </w:r>
      <w:r w:rsidRPr="00672E03">
        <w:rPr>
          <w:rFonts w:ascii="仿宋_GB2312" w:eastAsia="仿宋_GB2312" w:hint="eastAsia"/>
          <w:sz w:val="32"/>
          <w:szCs w:val="32"/>
        </w:rPr>
        <w:t>人。</w:t>
      </w:r>
      <w:r w:rsidR="009D4F51">
        <w:rPr>
          <w:rFonts w:ascii="仿宋_GB2312" w:eastAsia="仿宋_GB2312" w:hint="eastAsia"/>
          <w:sz w:val="32"/>
          <w:szCs w:val="32"/>
        </w:rPr>
        <w:t>学</w:t>
      </w:r>
      <w:r w:rsidRPr="00672E03">
        <w:rPr>
          <w:rFonts w:ascii="仿宋_GB2312" w:eastAsia="仿宋_GB2312" w:hint="eastAsia"/>
          <w:sz w:val="32"/>
          <w:szCs w:val="32"/>
        </w:rPr>
        <w:t>院内3个学位点的具体拟推荐人数依据院内学位点所属专业的学生人数比例进</w:t>
      </w:r>
      <w:r w:rsidRPr="00096FC8">
        <w:rPr>
          <w:rFonts w:ascii="仿宋_GB2312" w:eastAsia="仿宋_GB2312" w:hint="eastAsia"/>
          <w:sz w:val="32"/>
          <w:szCs w:val="32"/>
        </w:rPr>
        <w:t>行</w:t>
      </w:r>
      <w:r w:rsidR="00884D54">
        <w:rPr>
          <w:rFonts w:ascii="仿宋_GB2312" w:eastAsia="仿宋_GB2312" w:hint="eastAsia"/>
          <w:sz w:val="32"/>
          <w:szCs w:val="32"/>
        </w:rPr>
        <w:t>名额</w:t>
      </w:r>
      <w:r w:rsidRPr="00096FC8">
        <w:rPr>
          <w:rFonts w:ascii="仿宋_GB2312" w:eastAsia="仿宋_GB2312" w:hint="eastAsia"/>
          <w:sz w:val="32"/>
          <w:szCs w:val="32"/>
        </w:rPr>
        <w:t>优化分配，再择优</w:t>
      </w:r>
      <w:r w:rsidR="009D4F51" w:rsidRPr="00096FC8">
        <w:rPr>
          <w:rFonts w:ascii="仿宋_GB2312" w:eastAsia="仿宋_GB2312" w:hint="eastAsia"/>
          <w:sz w:val="32"/>
          <w:szCs w:val="32"/>
        </w:rPr>
        <w:t>进行</w:t>
      </w:r>
      <w:r w:rsidRPr="00096FC8">
        <w:rPr>
          <w:rFonts w:ascii="仿宋_GB2312" w:eastAsia="仿宋_GB2312" w:hint="eastAsia"/>
          <w:sz w:val="32"/>
          <w:szCs w:val="32"/>
        </w:rPr>
        <w:t>推荐；其中1个市</w:t>
      </w:r>
      <w:r w:rsidR="00151034">
        <w:rPr>
          <w:rFonts w:ascii="仿宋_GB2312" w:eastAsia="仿宋_GB2312" w:hint="eastAsia"/>
          <w:sz w:val="32"/>
          <w:szCs w:val="32"/>
        </w:rPr>
        <w:t>级</w:t>
      </w:r>
      <w:r w:rsidR="00884D54">
        <w:rPr>
          <w:rFonts w:ascii="仿宋_GB2312" w:eastAsia="仿宋_GB2312" w:hint="eastAsia"/>
          <w:sz w:val="32"/>
          <w:szCs w:val="32"/>
        </w:rPr>
        <w:t>研究生</w:t>
      </w:r>
      <w:r w:rsidRPr="00096FC8">
        <w:rPr>
          <w:rFonts w:ascii="仿宋_GB2312" w:eastAsia="仿宋_GB2312" w:hint="eastAsia"/>
          <w:sz w:val="32"/>
          <w:szCs w:val="32"/>
        </w:rPr>
        <w:t>优</w:t>
      </w:r>
      <w:r w:rsidR="00151034">
        <w:rPr>
          <w:rFonts w:ascii="仿宋_GB2312" w:eastAsia="仿宋_GB2312" w:hint="eastAsia"/>
          <w:sz w:val="32"/>
          <w:szCs w:val="32"/>
        </w:rPr>
        <w:t>秀毕业生</w:t>
      </w:r>
      <w:r w:rsidRPr="00096FC8">
        <w:rPr>
          <w:rFonts w:ascii="仿宋_GB2312" w:eastAsia="仿宋_GB2312" w:hint="eastAsia"/>
          <w:sz w:val="32"/>
          <w:szCs w:val="32"/>
        </w:rPr>
        <w:t>名额预留给参加学校产教融合研究生联合培养基地联合培养的研究生。</w:t>
      </w:r>
    </w:p>
    <w:p w14:paraId="22C66587" w14:textId="6B7F5DC1" w:rsidR="00672E03" w:rsidRPr="00672E03" w:rsidRDefault="00672E03" w:rsidP="004C3524">
      <w:pPr>
        <w:spacing w:after="0" w:line="570" w:lineRule="exact"/>
        <w:jc w:val="both"/>
        <w:rPr>
          <w:rFonts w:ascii="仿宋_GB2312" w:eastAsia="仿宋_GB2312" w:hint="eastAsia"/>
          <w:sz w:val="32"/>
          <w:szCs w:val="32"/>
        </w:rPr>
      </w:pPr>
      <w:r w:rsidRPr="00672E03">
        <w:rPr>
          <w:rFonts w:ascii="仿宋_GB2312" w:eastAsia="仿宋_GB2312" w:hint="eastAsia"/>
          <w:b/>
          <w:bCs/>
          <w:sz w:val="32"/>
          <w:szCs w:val="32"/>
        </w:rPr>
        <w:t>第四条</w:t>
      </w:r>
      <w:r w:rsidRPr="00672E03">
        <w:rPr>
          <w:rFonts w:ascii="仿宋_GB2312" w:eastAsia="仿宋_GB2312" w:hint="eastAsia"/>
          <w:sz w:val="32"/>
          <w:szCs w:val="32"/>
        </w:rPr>
        <w:t xml:space="preserve">  </w:t>
      </w:r>
      <w:r w:rsidR="00884D54">
        <w:rPr>
          <w:rFonts w:ascii="仿宋_GB2312" w:eastAsia="仿宋_GB2312" w:hint="eastAsia"/>
          <w:sz w:val="32"/>
          <w:szCs w:val="32"/>
        </w:rPr>
        <w:t>研究生</w:t>
      </w:r>
      <w:r w:rsidRPr="00672E03">
        <w:rPr>
          <w:rFonts w:ascii="仿宋_GB2312" w:eastAsia="仿宋_GB2312" w:hint="eastAsia"/>
          <w:sz w:val="32"/>
          <w:szCs w:val="32"/>
        </w:rPr>
        <w:t>优秀毕业生的评选条件：</w:t>
      </w:r>
    </w:p>
    <w:p w14:paraId="7EE35365" w14:textId="1D125D5D" w:rsidR="00672E03" w:rsidRPr="00672E03" w:rsidRDefault="00672E03" w:rsidP="004C3524">
      <w:pPr>
        <w:spacing w:after="0" w:line="570" w:lineRule="exact"/>
        <w:jc w:val="both"/>
        <w:rPr>
          <w:rFonts w:ascii="仿宋_GB2312" w:eastAsia="仿宋_GB2312" w:hint="eastAsia"/>
          <w:sz w:val="32"/>
          <w:szCs w:val="32"/>
        </w:rPr>
      </w:pPr>
      <w:r>
        <w:rPr>
          <w:rFonts w:ascii="仿宋_GB2312" w:eastAsia="仿宋_GB2312" w:hint="eastAsia"/>
          <w:sz w:val="32"/>
          <w:szCs w:val="32"/>
        </w:rPr>
        <w:t>（一）</w:t>
      </w:r>
      <w:r w:rsidR="00096FC8" w:rsidRPr="00096FC8">
        <w:rPr>
          <w:rFonts w:ascii="仿宋_GB2312" w:eastAsia="仿宋_GB2312" w:hint="eastAsia"/>
          <w:sz w:val="32"/>
          <w:szCs w:val="32"/>
        </w:rPr>
        <w:t>具有坚定正确的政治方向，遵守法律法规及学校规章制度。</w:t>
      </w:r>
      <w:r w:rsidR="00096FC8" w:rsidRPr="00672E03">
        <w:rPr>
          <w:rFonts w:ascii="仿宋_GB2312" w:eastAsia="仿宋_GB2312"/>
          <w:sz w:val="32"/>
          <w:szCs w:val="32"/>
        </w:rPr>
        <w:t xml:space="preserve"> </w:t>
      </w:r>
    </w:p>
    <w:p w14:paraId="00178BE5" w14:textId="53863C01" w:rsidR="00672E03" w:rsidRPr="00672E03" w:rsidRDefault="00672E03" w:rsidP="004C3524">
      <w:pPr>
        <w:spacing w:after="0" w:line="570" w:lineRule="exact"/>
        <w:jc w:val="both"/>
        <w:rPr>
          <w:rFonts w:ascii="仿宋_GB2312" w:eastAsia="仿宋_GB2312" w:hint="eastAsia"/>
          <w:sz w:val="32"/>
          <w:szCs w:val="32"/>
        </w:rPr>
      </w:pPr>
      <w:r>
        <w:rPr>
          <w:rFonts w:ascii="仿宋_GB2312" w:eastAsia="仿宋_GB2312" w:hint="eastAsia"/>
          <w:sz w:val="32"/>
          <w:szCs w:val="32"/>
        </w:rPr>
        <w:t>（二）</w:t>
      </w:r>
      <w:r w:rsidR="00096FC8" w:rsidRPr="00096FC8">
        <w:rPr>
          <w:rFonts w:ascii="仿宋_GB2312" w:eastAsia="仿宋_GB2312" w:hint="eastAsia"/>
          <w:sz w:val="32"/>
          <w:szCs w:val="32"/>
        </w:rPr>
        <w:t>品德优秀、诚信意识强和学术道德良好，在校期间未受过处分，无不良信用记录。</w:t>
      </w:r>
    </w:p>
    <w:p w14:paraId="66246209" w14:textId="1836DDEF" w:rsidR="00672E03" w:rsidRDefault="00672E03" w:rsidP="004C3524">
      <w:pPr>
        <w:spacing w:after="0" w:line="570" w:lineRule="exact"/>
        <w:jc w:val="both"/>
        <w:rPr>
          <w:rFonts w:ascii="仿宋_GB2312" w:eastAsia="仿宋_GB2312" w:hint="eastAsia"/>
          <w:sz w:val="32"/>
          <w:szCs w:val="32"/>
        </w:rPr>
      </w:pPr>
      <w:r>
        <w:rPr>
          <w:rFonts w:ascii="仿宋_GB2312" w:eastAsia="仿宋_GB2312" w:hint="eastAsia"/>
          <w:sz w:val="32"/>
          <w:szCs w:val="32"/>
        </w:rPr>
        <w:t>（三）</w:t>
      </w:r>
      <w:r w:rsidR="00096FC8" w:rsidRPr="00096FC8">
        <w:rPr>
          <w:rFonts w:ascii="仿宋_GB2312" w:eastAsia="仿宋_GB2312" w:hint="eastAsia"/>
          <w:sz w:val="32"/>
          <w:szCs w:val="32"/>
        </w:rPr>
        <w:t>按时修完培养计划中的全部学业并取得相应的毕业证书和</w:t>
      </w:r>
      <w:r w:rsidR="00096FC8" w:rsidRPr="00096FC8">
        <w:rPr>
          <w:rFonts w:ascii="仿宋_GB2312" w:eastAsia="仿宋_GB2312" w:hint="eastAsia"/>
          <w:sz w:val="32"/>
          <w:szCs w:val="32"/>
        </w:rPr>
        <w:lastRenderedPageBreak/>
        <w:t>学位证书。</w:t>
      </w:r>
    </w:p>
    <w:p w14:paraId="1F21C678" w14:textId="06B8C6E2" w:rsidR="00672E03" w:rsidRPr="00672E03" w:rsidRDefault="00672E03" w:rsidP="004C3524">
      <w:pPr>
        <w:spacing w:after="0" w:line="570" w:lineRule="exact"/>
        <w:jc w:val="both"/>
        <w:rPr>
          <w:rFonts w:ascii="仿宋_GB2312" w:eastAsia="仿宋_GB2312" w:hint="eastAsia"/>
          <w:sz w:val="32"/>
          <w:szCs w:val="32"/>
        </w:rPr>
      </w:pPr>
      <w:r>
        <w:rPr>
          <w:rFonts w:ascii="仿宋_GB2312" w:eastAsia="仿宋_GB2312" w:hint="eastAsia"/>
          <w:sz w:val="32"/>
          <w:szCs w:val="32"/>
        </w:rPr>
        <w:t>（四）</w:t>
      </w:r>
      <w:r w:rsidR="00096FC8" w:rsidRPr="00096FC8">
        <w:rPr>
          <w:rFonts w:ascii="仿宋_GB2312" w:eastAsia="仿宋_GB2312" w:hint="eastAsia"/>
          <w:sz w:val="32"/>
          <w:szCs w:val="32"/>
        </w:rPr>
        <w:t>学习勤奋、成绩优异，积极参加社会实践和志愿服务，具有较强的实践和创新能力，综合表现突出。</w:t>
      </w:r>
    </w:p>
    <w:p w14:paraId="6DC7ACCD" w14:textId="01023780" w:rsidR="00672E03" w:rsidRDefault="00672E03" w:rsidP="004C3524">
      <w:pPr>
        <w:spacing w:after="0" w:line="570" w:lineRule="exact"/>
        <w:jc w:val="both"/>
        <w:rPr>
          <w:rFonts w:ascii="仿宋_GB2312" w:eastAsia="仿宋_GB2312" w:hint="eastAsia"/>
          <w:sz w:val="32"/>
          <w:szCs w:val="32"/>
        </w:rPr>
      </w:pPr>
      <w:r w:rsidRPr="00096FC8">
        <w:rPr>
          <w:rFonts w:ascii="仿宋_GB2312" w:eastAsia="仿宋_GB2312" w:hint="eastAsia"/>
          <w:sz w:val="32"/>
          <w:szCs w:val="32"/>
        </w:rPr>
        <w:t>（五）</w:t>
      </w:r>
      <w:r w:rsidR="00096FC8" w:rsidRPr="00096FC8">
        <w:rPr>
          <w:rFonts w:ascii="仿宋_GB2312" w:eastAsia="仿宋_GB2312" w:hint="eastAsia"/>
          <w:sz w:val="32"/>
          <w:szCs w:val="32"/>
        </w:rPr>
        <w:t>具有正确的就业观和择业观，对响应国家号召献身国防事业，自愿赴西部、边远、贫困地区和艰苦行业等基层和重点领域、新兴领域、国际组织就业的毕业生，优先推荐评选。</w:t>
      </w:r>
    </w:p>
    <w:p w14:paraId="28F523F1" w14:textId="4B686B52" w:rsidR="00096FC8" w:rsidRDefault="00096FC8" w:rsidP="004C3524">
      <w:pPr>
        <w:spacing w:after="0" w:line="570" w:lineRule="exact"/>
        <w:jc w:val="both"/>
        <w:rPr>
          <w:rFonts w:ascii="仿宋_GB2312" w:eastAsia="仿宋_GB2312" w:hint="eastAsia"/>
          <w:sz w:val="32"/>
          <w:szCs w:val="32"/>
        </w:rPr>
      </w:pPr>
      <w:r>
        <w:rPr>
          <w:rFonts w:ascii="仿宋_GB2312" w:eastAsia="仿宋_GB2312" w:hint="eastAsia"/>
          <w:sz w:val="32"/>
          <w:szCs w:val="32"/>
        </w:rPr>
        <w:t>（六）</w:t>
      </w:r>
      <w:r w:rsidRPr="00096FC8">
        <w:rPr>
          <w:rFonts w:ascii="仿宋_GB2312" w:eastAsia="仿宋_GB2312" w:hint="eastAsia"/>
          <w:sz w:val="32"/>
          <w:szCs w:val="32"/>
        </w:rPr>
        <w:t>参加学校产教融合研究生联合培养基地联合培养的研究生，优先推荐评选。</w:t>
      </w:r>
    </w:p>
    <w:p w14:paraId="7E9638A0" w14:textId="084DAEAA" w:rsidR="00096FC8" w:rsidRPr="00096FC8" w:rsidRDefault="00096FC8" w:rsidP="004C3524">
      <w:pPr>
        <w:spacing w:after="0" w:line="570" w:lineRule="exact"/>
        <w:jc w:val="both"/>
        <w:rPr>
          <w:rFonts w:ascii="仿宋_GB2312" w:eastAsia="仿宋_GB2312" w:hint="eastAsia"/>
          <w:sz w:val="32"/>
          <w:szCs w:val="32"/>
        </w:rPr>
      </w:pPr>
      <w:r>
        <w:rPr>
          <w:rFonts w:ascii="仿宋_GB2312" w:eastAsia="仿宋_GB2312" w:hint="eastAsia"/>
          <w:sz w:val="32"/>
          <w:szCs w:val="32"/>
        </w:rPr>
        <w:t>（七）</w:t>
      </w:r>
      <w:r w:rsidRPr="00096FC8">
        <w:rPr>
          <w:rFonts w:ascii="仿宋_GB2312" w:eastAsia="仿宋_GB2312" w:hint="eastAsia"/>
          <w:sz w:val="32"/>
          <w:szCs w:val="32"/>
        </w:rPr>
        <w:t>市级优秀毕业生原则上应获得过校级以上荣誉，或在某一方面表现突出，成绩显著或</w:t>
      </w:r>
      <w:proofErr w:type="gramStart"/>
      <w:r w:rsidRPr="00096FC8">
        <w:rPr>
          <w:rFonts w:ascii="仿宋_GB2312" w:eastAsia="仿宋_GB2312" w:hint="eastAsia"/>
          <w:sz w:val="32"/>
          <w:szCs w:val="32"/>
        </w:rPr>
        <w:t>作出</w:t>
      </w:r>
      <w:proofErr w:type="gramEnd"/>
      <w:r w:rsidRPr="00096FC8">
        <w:rPr>
          <w:rFonts w:ascii="仿宋_GB2312" w:eastAsia="仿宋_GB2312" w:hint="eastAsia"/>
          <w:sz w:val="32"/>
          <w:szCs w:val="32"/>
        </w:rPr>
        <w:t>突出贡献。</w:t>
      </w:r>
    </w:p>
    <w:p w14:paraId="402FF749" w14:textId="3639A537" w:rsidR="007C073E" w:rsidRPr="00672E03" w:rsidRDefault="007C073E" w:rsidP="007C073E">
      <w:pPr>
        <w:spacing w:after="0" w:line="570" w:lineRule="exact"/>
        <w:jc w:val="both"/>
        <w:rPr>
          <w:rFonts w:ascii="仿宋_GB2312" w:eastAsia="仿宋_GB2312" w:hint="eastAsia"/>
          <w:sz w:val="32"/>
          <w:szCs w:val="32"/>
        </w:rPr>
      </w:pPr>
      <w:r>
        <w:rPr>
          <w:rFonts w:ascii="仿宋_GB2312" w:eastAsia="仿宋_GB2312" w:hint="eastAsia"/>
          <w:sz w:val="32"/>
          <w:szCs w:val="32"/>
        </w:rPr>
        <w:t>（</w:t>
      </w:r>
      <w:r w:rsidR="00882E30">
        <w:rPr>
          <w:rFonts w:ascii="仿宋_GB2312" w:eastAsia="仿宋_GB2312" w:hint="eastAsia"/>
          <w:sz w:val="32"/>
          <w:szCs w:val="32"/>
        </w:rPr>
        <w:t>八</w:t>
      </w:r>
      <w:r>
        <w:rPr>
          <w:rFonts w:ascii="仿宋_GB2312" w:eastAsia="仿宋_GB2312" w:hint="eastAsia"/>
          <w:sz w:val="32"/>
          <w:szCs w:val="32"/>
        </w:rPr>
        <w:t>）</w:t>
      </w:r>
      <w:r w:rsidRPr="007C073E">
        <w:rPr>
          <w:rFonts w:ascii="仿宋_GB2312" w:eastAsia="仿宋_GB2312" w:hint="eastAsia"/>
          <w:sz w:val="32"/>
          <w:szCs w:val="32"/>
        </w:rPr>
        <w:t>根据《普通高等学校学生管理规定》（教育部令第41号），解除处分后，学生获得表彰、奖励及其他权益，不再受原处分的影响。</w:t>
      </w:r>
    </w:p>
    <w:p w14:paraId="3E12DB6D" w14:textId="4AD0CAFF" w:rsidR="00672E03" w:rsidRPr="00672E03" w:rsidRDefault="00672E03" w:rsidP="004C3524">
      <w:pPr>
        <w:spacing w:after="0" w:line="570" w:lineRule="exact"/>
        <w:jc w:val="both"/>
        <w:rPr>
          <w:rFonts w:ascii="仿宋_GB2312" w:eastAsia="仿宋_GB2312" w:hint="eastAsia"/>
          <w:sz w:val="32"/>
          <w:szCs w:val="32"/>
        </w:rPr>
      </w:pPr>
      <w:r w:rsidRPr="00672E03">
        <w:rPr>
          <w:rFonts w:ascii="仿宋_GB2312" w:eastAsia="仿宋_GB2312" w:hint="eastAsia"/>
          <w:b/>
          <w:bCs/>
          <w:sz w:val="32"/>
          <w:szCs w:val="32"/>
        </w:rPr>
        <w:t>第五条</w:t>
      </w:r>
      <w:r>
        <w:rPr>
          <w:rFonts w:ascii="仿宋_GB2312" w:eastAsia="仿宋_GB2312"/>
          <w:sz w:val="32"/>
          <w:szCs w:val="32"/>
        </w:rPr>
        <w:tab/>
      </w:r>
      <w:r w:rsidRPr="00672E03">
        <w:rPr>
          <w:rFonts w:ascii="仿宋_GB2312" w:eastAsia="仿宋_GB2312" w:hint="eastAsia"/>
          <w:sz w:val="32"/>
          <w:szCs w:val="32"/>
        </w:rPr>
        <w:t>优秀毕业生需经本人提出申请，由</w:t>
      </w:r>
      <w:r w:rsidR="00C32978">
        <w:rPr>
          <w:rFonts w:ascii="仿宋_GB2312" w:eastAsia="仿宋_GB2312" w:hint="eastAsia"/>
          <w:sz w:val="32"/>
          <w:szCs w:val="32"/>
        </w:rPr>
        <w:t>学院</w:t>
      </w:r>
      <w:r w:rsidR="00C32978" w:rsidRPr="00C32978">
        <w:rPr>
          <w:rFonts w:ascii="仿宋_GB2312" w:eastAsia="仿宋_GB2312" w:hint="eastAsia"/>
          <w:sz w:val="32"/>
          <w:szCs w:val="32"/>
        </w:rPr>
        <w:t>研究生优秀毕业生评审小组</w:t>
      </w:r>
      <w:r w:rsidRPr="00672E03">
        <w:rPr>
          <w:rFonts w:ascii="仿宋_GB2312" w:eastAsia="仿宋_GB2312" w:hint="eastAsia"/>
          <w:sz w:val="32"/>
          <w:szCs w:val="32"/>
        </w:rPr>
        <w:t>依据评选条件与年度评选名额进行择优评定；同等条件下，</w:t>
      </w:r>
      <w:r w:rsidR="001B2CD2">
        <w:rPr>
          <w:rFonts w:ascii="仿宋_GB2312" w:eastAsia="仿宋_GB2312" w:hint="eastAsia"/>
          <w:sz w:val="32"/>
          <w:szCs w:val="32"/>
        </w:rPr>
        <w:t>科研成果或</w:t>
      </w:r>
      <w:r w:rsidR="00C32978">
        <w:rPr>
          <w:rFonts w:ascii="仿宋_GB2312" w:eastAsia="仿宋_GB2312" w:hint="eastAsia"/>
          <w:sz w:val="32"/>
          <w:szCs w:val="32"/>
        </w:rPr>
        <w:t>全国大学</w:t>
      </w:r>
      <w:r w:rsidR="00096FC8">
        <w:rPr>
          <w:rFonts w:ascii="仿宋_GB2312" w:eastAsia="仿宋_GB2312" w:hint="eastAsia"/>
          <w:sz w:val="32"/>
          <w:szCs w:val="32"/>
        </w:rPr>
        <w:t>英语</w:t>
      </w:r>
      <w:r w:rsidR="00FA61DF">
        <w:rPr>
          <w:rFonts w:ascii="仿宋_GB2312" w:eastAsia="仿宋_GB2312" w:hint="eastAsia"/>
          <w:sz w:val="32"/>
          <w:szCs w:val="32"/>
        </w:rPr>
        <w:t>四、</w:t>
      </w:r>
      <w:r w:rsidR="00096FC8">
        <w:rPr>
          <w:rFonts w:ascii="仿宋_GB2312" w:eastAsia="仿宋_GB2312" w:hint="eastAsia"/>
          <w:sz w:val="32"/>
          <w:szCs w:val="32"/>
        </w:rPr>
        <w:t>六</w:t>
      </w:r>
      <w:r w:rsidR="00096FC8" w:rsidRPr="00C32978">
        <w:rPr>
          <w:rFonts w:ascii="仿宋_GB2312" w:eastAsia="仿宋_GB2312" w:hint="eastAsia"/>
          <w:sz w:val="32"/>
          <w:szCs w:val="32"/>
        </w:rPr>
        <w:t>级</w:t>
      </w:r>
      <w:r w:rsidR="00C32978" w:rsidRPr="00C32978">
        <w:rPr>
          <w:rFonts w:ascii="仿宋_GB2312" w:eastAsia="仿宋_GB2312" w:hint="eastAsia"/>
          <w:sz w:val="32"/>
          <w:szCs w:val="32"/>
        </w:rPr>
        <w:t>（CET）</w:t>
      </w:r>
      <w:r w:rsidR="00096FC8" w:rsidRPr="00C32978">
        <w:rPr>
          <w:rFonts w:ascii="仿宋_GB2312" w:eastAsia="仿宋_GB2312" w:hint="eastAsia"/>
          <w:sz w:val="32"/>
          <w:szCs w:val="32"/>
        </w:rPr>
        <w:t>分数较高者优先</w:t>
      </w:r>
      <w:r w:rsidRPr="00C32978">
        <w:rPr>
          <w:rFonts w:ascii="仿宋_GB2312" w:eastAsia="仿宋_GB2312" w:hint="eastAsia"/>
          <w:sz w:val="32"/>
          <w:szCs w:val="32"/>
        </w:rPr>
        <w:t>。</w:t>
      </w:r>
    </w:p>
    <w:p w14:paraId="0CA91919" w14:textId="36D2024D" w:rsidR="00672E03" w:rsidRDefault="00672E03" w:rsidP="004C3524">
      <w:pPr>
        <w:spacing w:after="0" w:line="570" w:lineRule="exact"/>
        <w:jc w:val="both"/>
        <w:rPr>
          <w:rFonts w:ascii="仿宋_GB2312" w:eastAsia="仿宋_GB2312" w:hint="eastAsia"/>
          <w:sz w:val="32"/>
          <w:szCs w:val="32"/>
        </w:rPr>
      </w:pPr>
      <w:r w:rsidRPr="00672E03">
        <w:rPr>
          <w:rFonts w:ascii="仿宋_GB2312" w:eastAsia="仿宋_GB2312" w:hint="eastAsia"/>
          <w:b/>
          <w:bCs/>
          <w:sz w:val="32"/>
          <w:szCs w:val="32"/>
        </w:rPr>
        <w:t>第六条</w:t>
      </w:r>
      <w:r w:rsidRPr="00672E03">
        <w:rPr>
          <w:rFonts w:ascii="仿宋_GB2312" w:eastAsia="仿宋_GB2312" w:hint="eastAsia"/>
          <w:sz w:val="32"/>
          <w:szCs w:val="32"/>
        </w:rPr>
        <w:t xml:space="preserve">  研究生优秀毕业生的评定时间与评定程序</w:t>
      </w:r>
      <w:r>
        <w:rPr>
          <w:rFonts w:ascii="仿宋_GB2312" w:eastAsia="仿宋_GB2312" w:hint="eastAsia"/>
          <w:sz w:val="32"/>
          <w:szCs w:val="32"/>
        </w:rPr>
        <w:t>：</w:t>
      </w:r>
    </w:p>
    <w:p w14:paraId="1F879FF6" w14:textId="50A798AF" w:rsidR="00672E03" w:rsidRPr="00672E03" w:rsidRDefault="00672E03" w:rsidP="004C3524">
      <w:pPr>
        <w:spacing w:after="0" w:line="570" w:lineRule="exact"/>
        <w:jc w:val="both"/>
        <w:rPr>
          <w:rFonts w:ascii="楷体_GB2312" w:eastAsia="楷体_GB2312" w:hint="eastAsia"/>
          <w:sz w:val="32"/>
          <w:szCs w:val="32"/>
        </w:rPr>
      </w:pPr>
      <w:r w:rsidRPr="00672E03">
        <w:rPr>
          <w:rFonts w:ascii="楷体_GB2312" w:eastAsia="楷体_GB2312" w:hint="eastAsia"/>
          <w:sz w:val="32"/>
          <w:szCs w:val="32"/>
        </w:rPr>
        <w:t>（一）</w:t>
      </w:r>
      <w:r w:rsidR="00FA61DF">
        <w:rPr>
          <w:rFonts w:ascii="楷体_GB2312" w:eastAsia="楷体_GB2312" w:hint="eastAsia"/>
          <w:sz w:val="32"/>
          <w:szCs w:val="32"/>
        </w:rPr>
        <w:t>2</w:t>
      </w:r>
      <w:r w:rsidRPr="00672E03">
        <w:rPr>
          <w:rFonts w:ascii="楷体_GB2312" w:eastAsia="楷体_GB2312" w:hint="eastAsia"/>
          <w:sz w:val="32"/>
          <w:szCs w:val="32"/>
        </w:rPr>
        <w:t>月</w:t>
      </w:r>
      <w:r w:rsidR="00FA61DF">
        <w:rPr>
          <w:rFonts w:ascii="楷体_GB2312" w:eastAsia="楷体_GB2312" w:hint="eastAsia"/>
          <w:sz w:val="32"/>
          <w:szCs w:val="32"/>
        </w:rPr>
        <w:t>28</w:t>
      </w:r>
      <w:r w:rsidRPr="00672E03">
        <w:rPr>
          <w:rFonts w:ascii="楷体_GB2312" w:eastAsia="楷体_GB2312" w:hint="eastAsia"/>
          <w:sz w:val="32"/>
          <w:szCs w:val="32"/>
        </w:rPr>
        <w:t>日-3月</w:t>
      </w:r>
      <w:r w:rsidR="00FA61DF">
        <w:rPr>
          <w:rFonts w:ascii="楷体_GB2312" w:eastAsia="楷体_GB2312" w:hint="eastAsia"/>
          <w:sz w:val="32"/>
          <w:szCs w:val="32"/>
        </w:rPr>
        <w:t>7</w:t>
      </w:r>
      <w:r w:rsidRPr="00672E03">
        <w:rPr>
          <w:rFonts w:ascii="楷体_GB2312" w:eastAsia="楷体_GB2312" w:hint="eastAsia"/>
          <w:sz w:val="32"/>
          <w:szCs w:val="32"/>
        </w:rPr>
        <w:t>日</w:t>
      </w:r>
    </w:p>
    <w:p w14:paraId="31106527" w14:textId="627E409D" w:rsidR="00672E03" w:rsidRPr="00672E03" w:rsidRDefault="00672E03" w:rsidP="004C3524">
      <w:pPr>
        <w:spacing w:after="0" w:line="570" w:lineRule="exact"/>
        <w:ind w:firstLineChars="200" w:firstLine="640"/>
        <w:jc w:val="both"/>
        <w:rPr>
          <w:rFonts w:ascii="仿宋_GB2312" w:eastAsia="仿宋_GB2312" w:hint="eastAsia"/>
          <w:sz w:val="32"/>
          <w:szCs w:val="32"/>
        </w:rPr>
      </w:pPr>
      <w:r w:rsidRPr="00672E03">
        <w:rPr>
          <w:rFonts w:ascii="仿宋_GB2312" w:eastAsia="仿宋_GB2312" w:hint="eastAsia"/>
          <w:sz w:val="32"/>
          <w:szCs w:val="32"/>
        </w:rPr>
        <w:t>学院成立研究生优秀毕业生评审小组，根据相关文件精神，制定并公开本学院研究生优秀毕业生评审实施细则（需在本学院网站上公示</w:t>
      </w:r>
      <w:r w:rsidR="007D6204">
        <w:rPr>
          <w:rFonts w:ascii="仿宋_GB2312" w:eastAsia="仿宋_GB2312" w:hint="eastAsia"/>
          <w:sz w:val="32"/>
          <w:szCs w:val="32"/>
        </w:rPr>
        <w:t>）</w:t>
      </w:r>
      <w:r w:rsidRPr="00672E03">
        <w:rPr>
          <w:rFonts w:ascii="仿宋_GB2312" w:eastAsia="仿宋_GB2312" w:hint="eastAsia"/>
          <w:sz w:val="32"/>
          <w:szCs w:val="32"/>
        </w:rPr>
        <w:t>，在研究生中广泛开展研究生优秀毕业生评选宣传工作，组织研究生有序</w:t>
      </w:r>
      <w:r w:rsidR="009D4F51">
        <w:rPr>
          <w:rFonts w:ascii="仿宋_GB2312" w:eastAsia="仿宋_GB2312" w:hint="eastAsia"/>
          <w:sz w:val="32"/>
          <w:szCs w:val="32"/>
        </w:rPr>
        <w:t>参与</w:t>
      </w:r>
      <w:r w:rsidRPr="00672E03">
        <w:rPr>
          <w:rFonts w:ascii="仿宋_GB2312" w:eastAsia="仿宋_GB2312" w:hint="eastAsia"/>
          <w:sz w:val="32"/>
          <w:szCs w:val="32"/>
        </w:rPr>
        <w:t>202</w:t>
      </w:r>
      <w:r w:rsidR="00FA61DF">
        <w:rPr>
          <w:rFonts w:ascii="仿宋_GB2312" w:eastAsia="仿宋_GB2312" w:hint="eastAsia"/>
          <w:sz w:val="32"/>
          <w:szCs w:val="32"/>
        </w:rPr>
        <w:t>5</w:t>
      </w:r>
      <w:r w:rsidRPr="00672E03">
        <w:rPr>
          <w:rFonts w:ascii="仿宋_GB2312" w:eastAsia="仿宋_GB2312" w:hint="eastAsia"/>
          <w:sz w:val="32"/>
          <w:szCs w:val="32"/>
        </w:rPr>
        <w:t>年度的评优申报工作。3月</w:t>
      </w:r>
      <w:r w:rsidR="00FA61DF">
        <w:rPr>
          <w:rFonts w:ascii="仿宋_GB2312" w:eastAsia="仿宋_GB2312" w:hint="eastAsia"/>
          <w:sz w:val="32"/>
          <w:szCs w:val="32"/>
        </w:rPr>
        <w:t>7</w:t>
      </w:r>
      <w:r w:rsidRPr="00672E03">
        <w:rPr>
          <w:rFonts w:ascii="仿宋_GB2312" w:eastAsia="仿宋_GB2312" w:hint="eastAsia"/>
          <w:sz w:val="32"/>
          <w:szCs w:val="32"/>
        </w:rPr>
        <w:t>日</w:t>
      </w:r>
      <w:r w:rsidRPr="00672E03">
        <w:rPr>
          <w:rFonts w:ascii="仿宋_GB2312" w:eastAsia="仿宋_GB2312" w:hint="eastAsia"/>
          <w:sz w:val="32"/>
          <w:szCs w:val="32"/>
        </w:rPr>
        <w:lastRenderedPageBreak/>
        <w:t>前，学院将</w:t>
      </w:r>
      <w:r w:rsidR="00893104">
        <w:rPr>
          <w:rFonts w:ascii="仿宋_GB2312" w:eastAsia="仿宋_GB2312" w:hint="eastAsia"/>
          <w:sz w:val="32"/>
          <w:szCs w:val="32"/>
        </w:rPr>
        <w:t>评审</w:t>
      </w:r>
      <w:r w:rsidRPr="00672E03">
        <w:rPr>
          <w:rFonts w:ascii="仿宋_GB2312" w:eastAsia="仿宋_GB2312" w:hint="eastAsia"/>
          <w:sz w:val="32"/>
          <w:szCs w:val="32"/>
        </w:rPr>
        <w:t>小组名单及评选细则上报至</w:t>
      </w:r>
      <w:r w:rsidR="007B6A12">
        <w:rPr>
          <w:rFonts w:ascii="仿宋_GB2312" w:eastAsia="仿宋_GB2312" w:hint="eastAsia"/>
          <w:sz w:val="32"/>
          <w:szCs w:val="32"/>
        </w:rPr>
        <w:t>学校</w:t>
      </w:r>
      <w:r w:rsidRPr="00672E03">
        <w:rPr>
          <w:rFonts w:ascii="仿宋_GB2312" w:eastAsia="仿宋_GB2312" w:hint="eastAsia"/>
          <w:sz w:val="32"/>
          <w:szCs w:val="32"/>
        </w:rPr>
        <w:t>研究生</w:t>
      </w:r>
      <w:r w:rsidR="007B6A12">
        <w:rPr>
          <w:rFonts w:ascii="仿宋_GB2312" w:eastAsia="仿宋_GB2312" w:hint="eastAsia"/>
          <w:sz w:val="32"/>
          <w:szCs w:val="32"/>
        </w:rPr>
        <w:t>院</w:t>
      </w:r>
      <w:r w:rsidRPr="00672E03">
        <w:rPr>
          <w:rFonts w:ascii="仿宋_GB2312" w:eastAsia="仿宋_GB2312" w:hint="eastAsia"/>
          <w:sz w:val="32"/>
          <w:szCs w:val="32"/>
        </w:rPr>
        <w:t>。</w:t>
      </w:r>
    </w:p>
    <w:p w14:paraId="5D055944" w14:textId="04776BFE" w:rsidR="00672E03" w:rsidRPr="00672E03" w:rsidRDefault="00672E03" w:rsidP="004C3524">
      <w:pPr>
        <w:spacing w:after="0" w:line="570" w:lineRule="exact"/>
        <w:jc w:val="both"/>
        <w:rPr>
          <w:rFonts w:ascii="楷体_GB2312" w:eastAsia="楷体_GB2312" w:hint="eastAsia"/>
          <w:sz w:val="32"/>
          <w:szCs w:val="32"/>
        </w:rPr>
      </w:pPr>
      <w:r w:rsidRPr="00672E03">
        <w:rPr>
          <w:rFonts w:ascii="楷体_GB2312" w:eastAsia="楷体_GB2312" w:hint="eastAsia"/>
          <w:sz w:val="32"/>
          <w:szCs w:val="32"/>
        </w:rPr>
        <w:t>（二）3月</w:t>
      </w:r>
      <w:r w:rsidR="00FA61DF">
        <w:rPr>
          <w:rFonts w:ascii="楷体_GB2312" w:eastAsia="楷体_GB2312" w:hint="eastAsia"/>
          <w:sz w:val="32"/>
          <w:szCs w:val="32"/>
        </w:rPr>
        <w:t>8</w:t>
      </w:r>
      <w:r w:rsidRPr="00672E03">
        <w:rPr>
          <w:rFonts w:ascii="楷体_GB2312" w:eastAsia="楷体_GB2312" w:hint="eastAsia"/>
          <w:sz w:val="32"/>
          <w:szCs w:val="32"/>
        </w:rPr>
        <w:t>日-3月</w:t>
      </w:r>
      <w:r w:rsidR="00FA61DF">
        <w:rPr>
          <w:rFonts w:ascii="楷体_GB2312" w:eastAsia="楷体_GB2312" w:hint="eastAsia"/>
          <w:sz w:val="32"/>
          <w:szCs w:val="32"/>
        </w:rPr>
        <w:t>12</w:t>
      </w:r>
      <w:r w:rsidRPr="00672E03">
        <w:rPr>
          <w:rFonts w:ascii="楷体_GB2312" w:eastAsia="楷体_GB2312" w:hint="eastAsia"/>
          <w:sz w:val="32"/>
          <w:szCs w:val="32"/>
        </w:rPr>
        <w:t>日</w:t>
      </w:r>
    </w:p>
    <w:p w14:paraId="313E6636" w14:textId="327D17F6" w:rsidR="00672E03" w:rsidRPr="00672E03" w:rsidRDefault="00672E03" w:rsidP="004C3524">
      <w:pPr>
        <w:spacing w:after="0" w:line="570" w:lineRule="exact"/>
        <w:ind w:firstLineChars="200" w:firstLine="640"/>
        <w:jc w:val="both"/>
        <w:rPr>
          <w:rFonts w:ascii="仿宋_GB2312" w:eastAsia="仿宋_GB2312" w:hint="eastAsia"/>
          <w:color w:val="FF0000"/>
          <w:sz w:val="32"/>
          <w:szCs w:val="32"/>
        </w:rPr>
      </w:pPr>
      <w:r w:rsidRPr="00672E03">
        <w:rPr>
          <w:rFonts w:ascii="仿宋_GB2312" w:eastAsia="仿宋_GB2312" w:hint="eastAsia"/>
          <w:sz w:val="32"/>
          <w:szCs w:val="32"/>
        </w:rPr>
        <w:t>学生提</w:t>
      </w:r>
      <w:r w:rsidRPr="00C32978">
        <w:rPr>
          <w:rFonts w:ascii="仿宋_GB2312" w:eastAsia="仿宋_GB2312" w:hint="eastAsia"/>
          <w:sz w:val="32"/>
          <w:szCs w:val="32"/>
        </w:rPr>
        <w:t>交相关申请材料。学生科研成果</w:t>
      </w:r>
      <w:r w:rsidR="00C32978">
        <w:rPr>
          <w:rFonts w:ascii="仿宋_GB2312" w:eastAsia="仿宋_GB2312" w:hint="eastAsia"/>
          <w:sz w:val="32"/>
          <w:szCs w:val="32"/>
        </w:rPr>
        <w:t>认定日期</w:t>
      </w:r>
      <w:r w:rsidRPr="00C32978">
        <w:rPr>
          <w:rFonts w:ascii="仿宋_GB2312" w:eastAsia="仿宋_GB2312" w:hint="eastAsia"/>
          <w:sz w:val="32"/>
          <w:szCs w:val="32"/>
        </w:rPr>
        <w:t>以提交材料截止日期为准。</w:t>
      </w:r>
    </w:p>
    <w:p w14:paraId="41E3FDA8" w14:textId="10832B86" w:rsidR="00672E03" w:rsidRPr="00670589" w:rsidRDefault="00672E03" w:rsidP="004C3524">
      <w:pPr>
        <w:spacing w:after="0" w:line="570" w:lineRule="exact"/>
        <w:jc w:val="both"/>
        <w:rPr>
          <w:rFonts w:ascii="楷体_GB2312" w:eastAsia="楷体_GB2312" w:hint="eastAsia"/>
          <w:sz w:val="32"/>
          <w:szCs w:val="32"/>
        </w:rPr>
      </w:pPr>
      <w:r w:rsidRPr="00670589">
        <w:rPr>
          <w:rFonts w:ascii="楷体_GB2312" w:eastAsia="楷体_GB2312" w:hint="eastAsia"/>
          <w:sz w:val="32"/>
          <w:szCs w:val="32"/>
        </w:rPr>
        <w:t>（三）3月</w:t>
      </w:r>
      <w:r w:rsidR="00FA61DF">
        <w:rPr>
          <w:rFonts w:ascii="楷体_GB2312" w:eastAsia="楷体_GB2312" w:hint="eastAsia"/>
          <w:sz w:val="32"/>
          <w:szCs w:val="32"/>
        </w:rPr>
        <w:t>13</w:t>
      </w:r>
      <w:r w:rsidRPr="00670589">
        <w:rPr>
          <w:rFonts w:ascii="楷体_GB2312" w:eastAsia="楷体_GB2312" w:hint="eastAsia"/>
          <w:sz w:val="32"/>
          <w:szCs w:val="32"/>
        </w:rPr>
        <w:t>日-</w:t>
      </w:r>
      <w:r w:rsidR="00FA61DF">
        <w:rPr>
          <w:rFonts w:ascii="楷体_GB2312" w:eastAsia="楷体_GB2312" w:hint="eastAsia"/>
          <w:sz w:val="32"/>
          <w:szCs w:val="32"/>
        </w:rPr>
        <w:t>3</w:t>
      </w:r>
      <w:r w:rsidRPr="00670589">
        <w:rPr>
          <w:rFonts w:ascii="楷体_GB2312" w:eastAsia="楷体_GB2312" w:hint="eastAsia"/>
          <w:sz w:val="32"/>
          <w:szCs w:val="32"/>
        </w:rPr>
        <w:t>月</w:t>
      </w:r>
      <w:r w:rsidR="00FA61DF">
        <w:rPr>
          <w:rFonts w:ascii="楷体_GB2312" w:eastAsia="楷体_GB2312" w:hint="eastAsia"/>
          <w:sz w:val="32"/>
          <w:szCs w:val="32"/>
        </w:rPr>
        <w:t>28</w:t>
      </w:r>
      <w:r w:rsidRPr="00670589">
        <w:rPr>
          <w:rFonts w:ascii="楷体_GB2312" w:eastAsia="楷体_GB2312" w:hint="eastAsia"/>
          <w:sz w:val="32"/>
          <w:szCs w:val="32"/>
        </w:rPr>
        <w:t>日</w:t>
      </w:r>
    </w:p>
    <w:p w14:paraId="7022935C" w14:textId="30689EDC" w:rsidR="00672E03" w:rsidRPr="00672E03" w:rsidRDefault="00672E03" w:rsidP="004C3524">
      <w:pPr>
        <w:spacing w:after="0" w:line="570" w:lineRule="exact"/>
        <w:ind w:firstLineChars="200" w:firstLine="640"/>
        <w:jc w:val="both"/>
        <w:rPr>
          <w:rFonts w:ascii="仿宋_GB2312" w:eastAsia="仿宋_GB2312" w:hint="eastAsia"/>
          <w:sz w:val="32"/>
          <w:szCs w:val="32"/>
        </w:rPr>
      </w:pPr>
      <w:r w:rsidRPr="00672E03">
        <w:rPr>
          <w:rFonts w:ascii="仿宋_GB2312" w:eastAsia="仿宋_GB2312" w:hint="eastAsia"/>
          <w:sz w:val="32"/>
          <w:szCs w:val="32"/>
        </w:rPr>
        <w:t>学院</w:t>
      </w:r>
      <w:r w:rsidR="00893104" w:rsidRPr="00672E03">
        <w:rPr>
          <w:rFonts w:ascii="仿宋_GB2312" w:eastAsia="仿宋_GB2312" w:hint="eastAsia"/>
          <w:sz w:val="32"/>
          <w:szCs w:val="32"/>
        </w:rPr>
        <w:t>研究生优秀毕业生</w:t>
      </w:r>
      <w:r w:rsidRPr="00672E03">
        <w:rPr>
          <w:rFonts w:ascii="仿宋_GB2312" w:eastAsia="仿宋_GB2312" w:hint="eastAsia"/>
          <w:sz w:val="32"/>
          <w:szCs w:val="32"/>
        </w:rPr>
        <w:t>评审小组对研究生优秀毕业生的申请材料进行评定审核，形成学院推荐人选名单，并在学院公示七天。学院公示结束，如无异议，评选工作相关材料（见附件）将于</w:t>
      </w:r>
      <w:r w:rsidR="00FA61DF">
        <w:rPr>
          <w:rFonts w:ascii="仿宋_GB2312" w:eastAsia="仿宋_GB2312" w:hint="eastAsia"/>
          <w:sz w:val="32"/>
          <w:szCs w:val="32"/>
        </w:rPr>
        <w:t>3</w:t>
      </w:r>
      <w:r w:rsidRPr="00672E03">
        <w:rPr>
          <w:rFonts w:ascii="仿宋_GB2312" w:eastAsia="仿宋_GB2312" w:hint="eastAsia"/>
          <w:sz w:val="32"/>
          <w:szCs w:val="32"/>
        </w:rPr>
        <w:t>月</w:t>
      </w:r>
      <w:r w:rsidR="00FA61DF">
        <w:rPr>
          <w:rFonts w:ascii="仿宋_GB2312" w:eastAsia="仿宋_GB2312" w:hint="eastAsia"/>
          <w:sz w:val="32"/>
          <w:szCs w:val="32"/>
        </w:rPr>
        <w:t>28</w:t>
      </w:r>
      <w:r w:rsidRPr="00672E03">
        <w:rPr>
          <w:rFonts w:ascii="仿宋_GB2312" w:eastAsia="仿宋_GB2312" w:hint="eastAsia"/>
          <w:sz w:val="32"/>
          <w:szCs w:val="32"/>
        </w:rPr>
        <w:t>日前交到</w:t>
      </w:r>
      <w:r w:rsidR="00893104">
        <w:rPr>
          <w:rFonts w:ascii="仿宋_GB2312" w:eastAsia="仿宋_GB2312" w:hint="eastAsia"/>
          <w:sz w:val="32"/>
          <w:szCs w:val="32"/>
        </w:rPr>
        <w:t>学校</w:t>
      </w:r>
      <w:r w:rsidRPr="00672E03">
        <w:rPr>
          <w:rFonts w:ascii="仿宋_GB2312" w:eastAsia="仿宋_GB2312" w:hint="eastAsia"/>
          <w:sz w:val="32"/>
          <w:szCs w:val="32"/>
        </w:rPr>
        <w:t>研究生院。其中，市级和校级《优秀毕业生登记表》一式二份， 正反面打印在一张A4纸上。《市优推荐名单信息表》和《校优推荐名单信息表》需要书面版和电子版各一份。</w:t>
      </w:r>
    </w:p>
    <w:p w14:paraId="797C1C04" w14:textId="1A18AADE" w:rsidR="00672E03" w:rsidRPr="00672E03" w:rsidRDefault="00670589" w:rsidP="004C3524">
      <w:pPr>
        <w:spacing w:after="0" w:line="570" w:lineRule="exact"/>
        <w:jc w:val="both"/>
        <w:rPr>
          <w:rFonts w:ascii="仿宋_GB2312" w:eastAsia="仿宋_GB2312" w:hint="eastAsia"/>
          <w:sz w:val="32"/>
          <w:szCs w:val="32"/>
        </w:rPr>
      </w:pPr>
      <w:r>
        <w:rPr>
          <w:rFonts w:ascii="仿宋_GB2312" w:eastAsia="仿宋_GB2312" w:hint="eastAsia"/>
          <w:sz w:val="32"/>
          <w:szCs w:val="32"/>
        </w:rPr>
        <w:t>（四）</w:t>
      </w:r>
      <w:r w:rsidR="00672E03" w:rsidRPr="00672E03">
        <w:rPr>
          <w:rFonts w:ascii="仿宋_GB2312" w:eastAsia="仿宋_GB2312" w:hint="eastAsia"/>
          <w:sz w:val="32"/>
          <w:szCs w:val="32"/>
        </w:rPr>
        <w:t>学院根据学校研究生院的审批结论，公布研究生优秀毕业生的评审结果。</w:t>
      </w:r>
    </w:p>
    <w:p w14:paraId="59F91AA4" w14:textId="3FEE03A3" w:rsidR="00672E03" w:rsidRPr="00672E03" w:rsidRDefault="00670589" w:rsidP="004C3524">
      <w:pPr>
        <w:spacing w:after="0" w:line="570" w:lineRule="exact"/>
        <w:jc w:val="both"/>
        <w:rPr>
          <w:rFonts w:ascii="仿宋_GB2312" w:eastAsia="仿宋_GB2312" w:hint="eastAsia"/>
          <w:sz w:val="32"/>
          <w:szCs w:val="32"/>
        </w:rPr>
      </w:pPr>
      <w:r>
        <w:rPr>
          <w:rFonts w:ascii="仿宋_GB2312" w:eastAsia="仿宋_GB2312" w:hint="eastAsia"/>
          <w:sz w:val="32"/>
          <w:szCs w:val="32"/>
        </w:rPr>
        <w:t>（五）</w:t>
      </w:r>
      <w:r w:rsidR="00672E03" w:rsidRPr="00672E03">
        <w:rPr>
          <w:rFonts w:ascii="仿宋_GB2312" w:eastAsia="仿宋_GB2312" w:hint="eastAsia"/>
          <w:sz w:val="32"/>
          <w:szCs w:val="32"/>
        </w:rPr>
        <w:t>参评学生须按时提</w:t>
      </w:r>
      <w:r w:rsidR="00C619F8">
        <w:rPr>
          <w:rFonts w:ascii="仿宋_GB2312" w:eastAsia="仿宋_GB2312" w:hint="eastAsia"/>
          <w:sz w:val="32"/>
          <w:szCs w:val="32"/>
        </w:rPr>
        <w:t>交</w:t>
      </w:r>
      <w:r w:rsidR="00672E03" w:rsidRPr="00672E03">
        <w:rPr>
          <w:rFonts w:ascii="仿宋_GB2312" w:eastAsia="仿宋_GB2312" w:hint="eastAsia"/>
          <w:sz w:val="32"/>
          <w:szCs w:val="32"/>
        </w:rPr>
        <w:t>评审材料，</w:t>
      </w:r>
      <w:r w:rsidR="00C619F8">
        <w:rPr>
          <w:rFonts w:ascii="仿宋_GB2312" w:eastAsia="仿宋_GB2312" w:hint="eastAsia"/>
          <w:sz w:val="32"/>
          <w:szCs w:val="32"/>
        </w:rPr>
        <w:t>逾期</w:t>
      </w:r>
      <w:r w:rsidR="00672E03" w:rsidRPr="00672E03">
        <w:rPr>
          <w:rFonts w:ascii="仿宋_GB2312" w:eastAsia="仿宋_GB2312" w:hint="eastAsia"/>
          <w:sz w:val="32"/>
          <w:szCs w:val="32"/>
        </w:rPr>
        <w:t>概不受理。</w:t>
      </w:r>
    </w:p>
    <w:p w14:paraId="2685ACB3" w14:textId="0449AF63" w:rsidR="00670589" w:rsidRDefault="00672E03" w:rsidP="004C3524">
      <w:pPr>
        <w:spacing w:after="0" w:line="570" w:lineRule="exact"/>
        <w:jc w:val="both"/>
        <w:rPr>
          <w:rFonts w:ascii="仿宋_GB2312" w:eastAsia="仿宋_GB2312" w:hint="eastAsia"/>
          <w:sz w:val="32"/>
          <w:szCs w:val="32"/>
        </w:rPr>
      </w:pPr>
      <w:r w:rsidRPr="00670589">
        <w:rPr>
          <w:rFonts w:ascii="仿宋_GB2312" w:eastAsia="仿宋_GB2312" w:hint="eastAsia"/>
          <w:b/>
          <w:bCs/>
          <w:sz w:val="32"/>
          <w:szCs w:val="32"/>
        </w:rPr>
        <w:t>第七条</w:t>
      </w:r>
      <w:r w:rsidR="007D6204">
        <w:rPr>
          <w:rFonts w:ascii="仿宋_GB2312" w:eastAsia="仿宋_GB2312"/>
          <w:sz w:val="32"/>
          <w:szCs w:val="32"/>
        </w:rPr>
        <w:tab/>
      </w:r>
      <w:r w:rsidRPr="00672E03">
        <w:rPr>
          <w:rFonts w:ascii="仿宋_GB2312" w:eastAsia="仿宋_GB2312" w:hint="eastAsia"/>
          <w:sz w:val="32"/>
          <w:szCs w:val="32"/>
        </w:rPr>
        <w:t>对优秀毕业生的评审结果有异议的研究生或申请者， 可在本院评审结果公布之日起3个工作日内向</w:t>
      </w:r>
      <w:r w:rsidR="00C32978" w:rsidRPr="00C32978">
        <w:rPr>
          <w:rFonts w:ascii="仿宋_GB2312" w:eastAsia="仿宋_GB2312" w:hint="eastAsia"/>
          <w:sz w:val="32"/>
          <w:szCs w:val="32"/>
        </w:rPr>
        <w:t>学院</w:t>
      </w:r>
      <w:r w:rsidRPr="00C32978">
        <w:rPr>
          <w:rFonts w:ascii="仿宋_GB2312" w:eastAsia="仿宋_GB2312" w:hint="eastAsia"/>
          <w:sz w:val="32"/>
          <w:szCs w:val="32"/>
        </w:rPr>
        <w:t>研究生优秀毕业生评审小组提出书面申诉，评审小组应在接受</w:t>
      </w:r>
      <w:r w:rsidRPr="00672E03">
        <w:rPr>
          <w:rFonts w:ascii="仿宋_GB2312" w:eastAsia="仿宋_GB2312" w:hint="eastAsia"/>
          <w:sz w:val="32"/>
          <w:szCs w:val="32"/>
        </w:rPr>
        <w:t>申诉后3个工作日内做出答复。如对本院研究生优秀毕业生评审小组的评审答复仍有异议，可在评审小组答复后3个工作日内向学校研究生院提起申诉。</w:t>
      </w:r>
    </w:p>
    <w:p w14:paraId="54AE2E12" w14:textId="67BBEFBA" w:rsidR="00672E03" w:rsidRPr="00672E03" w:rsidRDefault="00672E03" w:rsidP="004C3524">
      <w:pPr>
        <w:spacing w:after="0" w:line="570" w:lineRule="exact"/>
        <w:jc w:val="both"/>
        <w:rPr>
          <w:rFonts w:ascii="仿宋_GB2312" w:eastAsia="仿宋_GB2312" w:hint="eastAsia"/>
          <w:sz w:val="32"/>
          <w:szCs w:val="32"/>
        </w:rPr>
      </w:pPr>
      <w:r w:rsidRPr="00670589">
        <w:rPr>
          <w:rFonts w:ascii="仿宋_GB2312" w:eastAsia="仿宋_GB2312" w:hint="eastAsia"/>
          <w:b/>
          <w:bCs/>
          <w:sz w:val="32"/>
          <w:szCs w:val="32"/>
        </w:rPr>
        <w:t>第八条</w:t>
      </w:r>
      <w:r w:rsidRPr="00672E03">
        <w:rPr>
          <w:rFonts w:ascii="仿宋_GB2312" w:eastAsia="仿宋_GB2312" w:hint="eastAsia"/>
          <w:sz w:val="32"/>
          <w:szCs w:val="32"/>
        </w:rPr>
        <w:t xml:space="preserve">  评分标准</w:t>
      </w:r>
      <w:r w:rsidR="00C619F8">
        <w:rPr>
          <w:rFonts w:ascii="仿宋_GB2312" w:eastAsia="仿宋_GB2312" w:hint="eastAsia"/>
          <w:sz w:val="32"/>
          <w:szCs w:val="32"/>
        </w:rPr>
        <w:t>见</w:t>
      </w:r>
      <w:r w:rsidRPr="00672E03">
        <w:rPr>
          <w:rFonts w:ascii="仿宋_GB2312" w:eastAsia="仿宋_GB2312" w:hint="eastAsia"/>
          <w:sz w:val="32"/>
          <w:szCs w:val="32"/>
        </w:rPr>
        <w:t>附件《商船学院202</w:t>
      </w:r>
      <w:r w:rsidR="00FA61DF">
        <w:rPr>
          <w:rFonts w:ascii="仿宋_GB2312" w:eastAsia="仿宋_GB2312" w:hint="eastAsia"/>
          <w:sz w:val="32"/>
          <w:szCs w:val="32"/>
        </w:rPr>
        <w:t>5</w:t>
      </w:r>
      <w:r w:rsidRPr="00672E03">
        <w:rPr>
          <w:rFonts w:ascii="仿宋_GB2312" w:eastAsia="仿宋_GB2312" w:hint="eastAsia"/>
          <w:sz w:val="32"/>
          <w:szCs w:val="32"/>
        </w:rPr>
        <w:t>届研究生优秀毕业生评选</w:t>
      </w:r>
      <w:r w:rsidR="00670589">
        <w:rPr>
          <w:rFonts w:ascii="仿宋_GB2312" w:eastAsia="仿宋_GB2312" w:hint="eastAsia"/>
          <w:sz w:val="32"/>
          <w:szCs w:val="32"/>
        </w:rPr>
        <w:t>评分</w:t>
      </w:r>
      <w:r w:rsidRPr="00672E03">
        <w:rPr>
          <w:rFonts w:ascii="仿宋_GB2312" w:eastAsia="仿宋_GB2312" w:hint="eastAsia"/>
          <w:sz w:val="32"/>
          <w:szCs w:val="32"/>
        </w:rPr>
        <w:t>表》所示。</w:t>
      </w:r>
    </w:p>
    <w:p w14:paraId="3B747EAA" w14:textId="1A2210AE" w:rsidR="00672E03" w:rsidRPr="00672E03" w:rsidRDefault="00672E03" w:rsidP="004C3524">
      <w:pPr>
        <w:spacing w:after="0" w:line="570" w:lineRule="exact"/>
        <w:jc w:val="both"/>
        <w:rPr>
          <w:rFonts w:ascii="仿宋_GB2312" w:eastAsia="仿宋_GB2312" w:hint="eastAsia"/>
          <w:sz w:val="32"/>
          <w:szCs w:val="32"/>
        </w:rPr>
      </w:pPr>
      <w:r w:rsidRPr="00670589">
        <w:rPr>
          <w:rFonts w:ascii="仿宋_GB2312" w:eastAsia="仿宋_GB2312" w:hint="eastAsia"/>
          <w:b/>
          <w:bCs/>
          <w:sz w:val="32"/>
          <w:szCs w:val="32"/>
        </w:rPr>
        <w:lastRenderedPageBreak/>
        <w:t>第九条</w:t>
      </w:r>
      <w:r w:rsidRPr="00672E03">
        <w:rPr>
          <w:rFonts w:ascii="仿宋_GB2312" w:eastAsia="仿宋_GB2312" w:hint="eastAsia"/>
          <w:sz w:val="32"/>
          <w:szCs w:val="32"/>
        </w:rPr>
        <w:t xml:space="preserve">  其他说明：对在毕业离校前有违纪违规行为、学位论文答辩未通过、</w:t>
      </w:r>
      <w:proofErr w:type="gramStart"/>
      <w:r w:rsidRPr="00672E03">
        <w:rPr>
          <w:rFonts w:ascii="仿宋_GB2312" w:eastAsia="仿宋_GB2312" w:hint="eastAsia"/>
          <w:sz w:val="32"/>
          <w:szCs w:val="32"/>
        </w:rPr>
        <w:t>盲审未</w:t>
      </w:r>
      <w:proofErr w:type="gramEnd"/>
      <w:r w:rsidRPr="00672E03">
        <w:rPr>
          <w:rFonts w:ascii="仿宋_GB2312" w:eastAsia="仿宋_GB2312" w:hint="eastAsia"/>
          <w:sz w:val="32"/>
          <w:szCs w:val="32"/>
        </w:rPr>
        <w:t>通过以及其他与研究生优秀毕业生称号相违背行为的被推荐人，将撤销其荣誉称号，并追回相应荣誉证书。</w:t>
      </w:r>
    </w:p>
    <w:p w14:paraId="7A61DC29" w14:textId="0A19EA65" w:rsidR="004743FA" w:rsidRPr="00672E03" w:rsidRDefault="00672E03" w:rsidP="004C3524">
      <w:pPr>
        <w:spacing w:after="0" w:line="570" w:lineRule="exact"/>
        <w:jc w:val="both"/>
        <w:rPr>
          <w:rFonts w:ascii="仿宋_GB2312" w:eastAsia="仿宋_GB2312" w:hint="eastAsia"/>
          <w:sz w:val="32"/>
          <w:szCs w:val="32"/>
        </w:rPr>
      </w:pPr>
      <w:r w:rsidRPr="00670589">
        <w:rPr>
          <w:rFonts w:ascii="仿宋_GB2312" w:eastAsia="仿宋_GB2312" w:hint="eastAsia"/>
          <w:b/>
          <w:bCs/>
          <w:sz w:val="32"/>
          <w:szCs w:val="32"/>
        </w:rPr>
        <w:t>第十条</w:t>
      </w:r>
      <w:r w:rsidR="00670589">
        <w:rPr>
          <w:rFonts w:ascii="仿宋_GB2312" w:eastAsia="仿宋_GB2312"/>
          <w:sz w:val="32"/>
          <w:szCs w:val="32"/>
        </w:rPr>
        <w:tab/>
      </w:r>
      <w:r w:rsidRPr="00672E03">
        <w:rPr>
          <w:rFonts w:ascii="仿宋_GB2312" w:eastAsia="仿宋_GB2312" w:hint="eastAsia"/>
          <w:sz w:val="32"/>
          <w:szCs w:val="32"/>
        </w:rPr>
        <w:t>本实施细则由商船学院202</w:t>
      </w:r>
      <w:r w:rsidR="00FA61DF">
        <w:rPr>
          <w:rFonts w:ascii="仿宋_GB2312" w:eastAsia="仿宋_GB2312" w:hint="eastAsia"/>
          <w:sz w:val="32"/>
          <w:szCs w:val="32"/>
        </w:rPr>
        <w:t>5</w:t>
      </w:r>
      <w:r w:rsidRPr="00672E03">
        <w:rPr>
          <w:rFonts w:ascii="仿宋_GB2312" w:eastAsia="仿宋_GB2312" w:hint="eastAsia"/>
          <w:sz w:val="32"/>
          <w:szCs w:val="32"/>
        </w:rPr>
        <w:t>年研究生优秀毕业生评审小组负责解释。</w:t>
      </w:r>
    </w:p>
    <w:sectPr w:rsidR="004743FA" w:rsidRPr="00672E03" w:rsidSect="00FA5B4C">
      <w:footerReference w:type="default" r:id="rId6"/>
      <w:pgSz w:w="11906" w:h="16838"/>
      <w:pgMar w:top="1440" w:right="1474" w:bottom="1440"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CC78F" w14:textId="77777777" w:rsidR="00BB6992" w:rsidRDefault="00BB6992" w:rsidP="00672E03">
      <w:pPr>
        <w:spacing w:after="0" w:line="240" w:lineRule="auto"/>
        <w:rPr>
          <w:rFonts w:hint="eastAsia"/>
        </w:rPr>
      </w:pPr>
      <w:r>
        <w:separator/>
      </w:r>
    </w:p>
  </w:endnote>
  <w:endnote w:type="continuationSeparator" w:id="0">
    <w:p w14:paraId="3DB418C7" w14:textId="77777777" w:rsidR="00BB6992" w:rsidRDefault="00BB6992" w:rsidP="00672E03">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2000000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4064941"/>
      <w:docPartObj>
        <w:docPartGallery w:val="Page Numbers (Bottom of Page)"/>
        <w:docPartUnique/>
      </w:docPartObj>
    </w:sdtPr>
    <w:sdtEndPr>
      <w:rPr>
        <w:rFonts w:ascii="宋体" w:eastAsia="宋体" w:hAnsi="宋体"/>
        <w:sz w:val="28"/>
        <w:szCs w:val="28"/>
      </w:rPr>
    </w:sdtEndPr>
    <w:sdtContent>
      <w:p w14:paraId="336092EC" w14:textId="30A1E1CA" w:rsidR="007B6A12" w:rsidRPr="007B6A12" w:rsidRDefault="007B6A12">
        <w:pPr>
          <w:pStyle w:val="af0"/>
          <w:jc w:val="center"/>
          <w:rPr>
            <w:rFonts w:ascii="宋体" w:eastAsia="宋体" w:hAnsi="宋体" w:hint="eastAsia"/>
            <w:sz w:val="28"/>
            <w:szCs w:val="28"/>
          </w:rPr>
        </w:pPr>
        <w:r w:rsidRPr="007B6A12">
          <w:rPr>
            <w:rFonts w:ascii="宋体" w:eastAsia="宋体" w:hAnsi="宋体"/>
            <w:sz w:val="28"/>
            <w:szCs w:val="28"/>
          </w:rPr>
          <w:fldChar w:fldCharType="begin"/>
        </w:r>
        <w:r w:rsidRPr="007B6A12">
          <w:rPr>
            <w:rFonts w:ascii="宋体" w:eastAsia="宋体" w:hAnsi="宋体"/>
            <w:sz w:val="28"/>
            <w:szCs w:val="28"/>
          </w:rPr>
          <w:instrText>PAGE   \* MERGEFORMAT</w:instrText>
        </w:r>
        <w:r w:rsidRPr="007B6A12">
          <w:rPr>
            <w:rFonts w:ascii="宋体" w:eastAsia="宋体" w:hAnsi="宋体"/>
            <w:sz w:val="28"/>
            <w:szCs w:val="28"/>
          </w:rPr>
          <w:fldChar w:fldCharType="separate"/>
        </w:r>
        <w:r w:rsidRPr="007B6A12">
          <w:rPr>
            <w:rFonts w:ascii="宋体" w:eastAsia="宋体" w:hAnsi="宋体"/>
            <w:sz w:val="28"/>
            <w:szCs w:val="28"/>
            <w:lang w:val="zh-CN"/>
          </w:rPr>
          <w:t>2</w:t>
        </w:r>
        <w:r w:rsidRPr="007B6A12">
          <w:rPr>
            <w:rFonts w:ascii="宋体" w:eastAsia="宋体" w:hAnsi="宋体"/>
            <w:sz w:val="28"/>
            <w:szCs w:val="28"/>
          </w:rPr>
          <w:fldChar w:fldCharType="end"/>
        </w:r>
      </w:p>
    </w:sdtContent>
  </w:sdt>
  <w:p w14:paraId="54008A75" w14:textId="77777777" w:rsidR="007B6A12" w:rsidRDefault="007B6A12">
    <w:pPr>
      <w:pStyle w:val="af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B4DA2" w14:textId="77777777" w:rsidR="00BB6992" w:rsidRDefault="00BB6992" w:rsidP="00672E03">
      <w:pPr>
        <w:spacing w:after="0" w:line="240" w:lineRule="auto"/>
        <w:rPr>
          <w:rFonts w:hint="eastAsia"/>
        </w:rPr>
      </w:pPr>
      <w:r>
        <w:separator/>
      </w:r>
    </w:p>
  </w:footnote>
  <w:footnote w:type="continuationSeparator" w:id="0">
    <w:p w14:paraId="5E7D14DC" w14:textId="77777777" w:rsidR="00BB6992" w:rsidRDefault="00BB6992" w:rsidP="00672E03">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FA"/>
    <w:rsid w:val="00023CB1"/>
    <w:rsid w:val="0006728C"/>
    <w:rsid w:val="00096FC8"/>
    <w:rsid w:val="000F67D6"/>
    <w:rsid w:val="000F75AF"/>
    <w:rsid w:val="001155F6"/>
    <w:rsid w:val="00151034"/>
    <w:rsid w:val="00172EC6"/>
    <w:rsid w:val="001B2CD2"/>
    <w:rsid w:val="001B56CA"/>
    <w:rsid w:val="002A02FF"/>
    <w:rsid w:val="003E766C"/>
    <w:rsid w:val="004743FA"/>
    <w:rsid w:val="004C3524"/>
    <w:rsid w:val="00670589"/>
    <w:rsid w:val="00672E03"/>
    <w:rsid w:val="007B6A12"/>
    <w:rsid w:val="007C073E"/>
    <w:rsid w:val="007D6204"/>
    <w:rsid w:val="00840E64"/>
    <w:rsid w:val="00882E30"/>
    <w:rsid w:val="00884D54"/>
    <w:rsid w:val="00893104"/>
    <w:rsid w:val="00902FA0"/>
    <w:rsid w:val="009D4F51"/>
    <w:rsid w:val="00AD794E"/>
    <w:rsid w:val="00BB6992"/>
    <w:rsid w:val="00C32978"/>
    <w:rsid w:val="00C619F8"/>
    <w:rsid w:val="00C6588E"/>
    <w:rsid w:val="00D45118"/>
    <w:rsid w:val="00D7189B"/>
    <w:rsid w:val="00DC50B8"/>
    <w:rsid w:val="00E73E0D"/>
    <w:rsid w:val="00F76710"/>
    <w:rsid w:val="00F80D27"/>
    <w:rsid w:val="00FA5B4C"/>
    <w:rsid w:val="00FA61DF"/>
    <w:rsid w:val="00FB6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08FDB"/>
  <w15:chartTrackingRefBased/>
  <w15:docId w15:val="{A68B44E6-C67A-4A19-989F-B0F7A4C4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43F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4743F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4743F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4743F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4743FA"/>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4743FA"/>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4743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43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43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43F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4743F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4743F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4743FA"/>
    <w:rPr>
      <w:rFonts w:cstheme="majorBidi"/>
      <w:color w:val="0F4761" w:themeColor="accent1" w:themeShade="BF"/>
      <w:sz w:val="28"/>
      <w:szCs w:val="28"/>
    </w:rPr>
  </w:style>
  <w:style w:type="character" w:customStyle="1" w:styleId="50">
    <w:name w:val="标题 5 字符"/>
    <w:basedOn w:val="a0"/>
    <w:link w:val="5"/>
    <w:uiPriority w:val="9"/>
    <w:semiHidden/>
    <w:rsid w:val="004743FA"/>
    <w:rPr>
      <w:rFonts w:cstheme="majorBidi"/>
      <w:color w:val="0F4761" w:themeColor="accent1" w:themeShade="BF"/>
      <w:sz w:val="24"/>
    </w:rPr>
  </w:style>
  <w:style w:type="character" w:customStyle="1" w:styleId="60">
    <w:name w:val="标题 6 字符"/>
    <w:basedOn w:val="a0"/>
    <w:link w:val="6"/>
    <w:uiPriority w:val="9"/>
    <w:semiHidden/>
    <w:rsid w:val="004743FA"/>
    <w:rPr>
      <w:rFonts w:cstheme="majorBidi"/>
      <w:b/>
      <w:bCs/>
      <w:color w:val="0F4761" w:themeColor="accent1" w:themeShade="BF"/>
    </w:rPr>
  </w:style>
  <w:style w:type="character" w:customStyle="1" w:styleId="70">
    <w:name w:val="标题 7 字符"/>
    <w:basedOn w:val="a0"/>
    <w:link w:val="7"/>
    <w:uiPriority w:val="9"/>
    <w:semiHidden/>
    <w:rsid w:val="004743FA"/>
    <w:rPr>
      <w:rFonts w:cstheme="majorBidi"/>
      <w:b/>
      <w:bCs/>
      <w:color w:val="595959" w:themeColor="text1" w:themeTint="A6"/>
    </w:rPr>
  </w:style>
  <w:style w:type="character" w:customStyle="1" w:styleId="80">
    <w:name w:val="标题 8 字符"/>
    <w:basedOn w:val="a0"/>
    <w:link w:val="8"/>
    <w:uiPriority w:val="9"/>
    <w:semiHidden/>
    <w:rsid w:val="004743FA"/>
    <w:rPr>
      <w:rFonts w:cstheme="majorBidi"/>
      <w:color w:val="595959" w:themeColor="text1" w:themeTint="A6"/>
    </w:rPr>
  </w:style>
  <w:style w:type="character" w:customStyle="1" w:styleId="90">
    <w:name w:val="标题 9 字符"/>
    <w:basedOn w:val="a0"/>
    <w:link w:val="9"/>
    <w:uiPriority w:val="9"/>
    <w:semiHidden/>
    <w:rsid w:val="004743FA"/>
    <w:rPr>
      <w:rFonts w:eastAsiaTheme="majorEastAsia" w:cstheme="majorBidi"/>
      <w:color w:val="595959" w:themeColor="text1" w:themeTint="A6"/>
    </w:rPr>
  </w:style>
  <w:style w:type="paragraph" w:styleId="a3">
    <w:name w:val="Title"/>
    <w:basedOn w:val="a"/>
    <w:next w:val="a"/>
    <w:link w:val="a4"/>
    <w:uiPriority w:val="10"/>
    <w:qFormat/>
    <w:rsid w:val="004743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43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43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43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43FA"/>
    <w:pPr>
      <w:spacing w:before="160"/>
      <w:jc w:val="center"/>
    </w:pPr>
    <w:rPr>
      <w:i/>
      <w:iCs/>
      <w:color w:val="404040" w:themeColor="text1" w:themeTint="BF"/>
    </w:rPr>
  </w:style>
  <w:style w:type="character" w:customStyle="1" w:styleId="a8">
    <w:name w:val="引用 字符"/>
    <w:basedOn w:val="a0"/>
    <w:link w:val="a7"/>
    <w:uiPriority w:val="29"/>
    <w:rsid w:val="004743FA"/>
    <w:rPr>
      <w:i/>
      <w:iCs/>
      <w:color w:val="404040" w:themeColor="text1" w:themeTint="BF"/>
    </w:rPr>
  </w:style>
  <w:style w:type="paragraph" w:styleId="a9">
    <w:name w:val="List Paragraph"/>
    <w:basedOn w:val="a"/>
    <w:uiPriority w:val="34"/>
    <w:qFormat/>
    <w:rsid w:val="004743FA"/>
    <w:pPr>
      <w:ind w:left="720"/>
      <w:contextualSpacing/>
    </w:pPr>
  </w:style>
  <w:style w:type="character" w:styleId="aa">
    <w:name w:val="Intense Emphasis"/>
    <w:basedOn w:val="a0"/>
    <w:uiPriority w:val="21"/>
    <w:qFormat/>
    <w:rsid w:val="004743FA"/>
    <w:rPr>
      <w:i/>
      <w:iCs/>
      <w:color w:val="0F4761" w:themeColor="accent1" w:themeShade="BF"/>
    </w:rPr>
  </w:style>
  <w:style w:type="paragraph" w:styleId="ab">
    <w:name w:val="Intense Quote"/>
    <w:basedOn w:val="a"/>
    <w:next w:val="a"/>
    <w:link w:val="ac"/>
    <w:uiPriority w:val="30"/>
    <w:qFormat/>
    <w:rsid w:val="004743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4743FA"/>
    <w:rPr>
      <w:i/>
      <w:iCs/>
      <w:color w:val="0F4761" w:themeColor="accent1" w:themeShade="BF"/>
    </w:rPr>
  </w:style>
  <w:style w:type="character" w:styleId="ad">
    <w:name w:val="Intense Reference"/>
    <w:basedOn w:val="a0"/>
    <w:uiPriority w:val="32"/>
    <w:qFormat/>
    <w:rsid w:val="004743FA"/>
    <w:rPr>
      <w:b/>
      <w:bCs/>
      <w:smallCaps/>
      <w:color w:val="0F4761" w:themeColor="accent1" w:themeShade="BF"/>
      <w:spacing w:val="5"/>
    </w:rPr>
  </w:style>
  <w:style w:type="paragraph" w:styleId="ae">
    <w:name w:val="header"/>
    <w:basedOn w:val="a"/>
    <w:link w:val="af"/>
    <w:uiPriority w:val="99"/>
    <w:unhideWhenUsed/>
    <w:rsid w:val="00672E03"/>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672E03"/>
    <w:rPr>
      <w:sz w:val="18"/>
      <w:szCs w:val="18"/>
    </w:rPr>
  </w:style>
  <w:style w:type="paragraph" w:styleId="af0">
    <w:name w:val="footer"/>
    <w:basedOn w:val="a"/>
    <w:link w:val="af1"/>
    <w:uiPriority w:val="99"/>
    <w:unhideWhenUsed/>
    <w:rsid w:val="00672E03"/>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672E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340</TotalTime>
  <Pages>4</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26</cp:revision>
  <cp:lastPrinted>2024-03-19T02:48:00Z</cp:lastPrinted>
  <dcterms:created xsi:type="dcterms:W3CDTF">2024-03-18T02:39:00Z</dcterms:created>
  <dcterms:modified xsi:type="dcterms:W3CDTF">2025-03-04T05:35:00Z</dcterms:modified>
</cp:coreProperties>
</file>